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35A57" w14:textId="77777777" w:rsidR="00BD640C" w:rsidRPr="0060179F" w:rsidRDefault="00BD640C" w:rsidP="00BD640C">
      <w:pPr>
        <w:spacing w:after="200" w:line="276" w:lineRule="auto"/>
        <w:jc w:val="center"/>
        <w:rPr>
          <w:rFonts w:ascii="Times New Roman" w:eastAsiaTheme="minorEastAsia" w:hAnsi="Times New Roman" w:cs="Times New Roman"/>
          <w:b/>
          <w:kern w:val="0"/>
          <w:sz w:val="90"/>
          <w:szCs w:val="90"/>
          <w:lang w:eastAsia="pl-PL"/>
          <w14:ligatures w14:val="none"/>
        </w:rPr>
      </w:pPr>
      <w:bookmarkStart w:id="0" w:name="_Hlk116917886"/>
    </w:p>
    <w:p w14:paraId="344D8509" w14:textId="77777777" w:rsidR="00BD640C" w:rsidRPr="0060179F" w:rsidRDefault="00BD640C" w:rsidP="00BD640C">
      <w:pPr>
        <w:spacing w:after="200" w:line="276" w:lineRule="auto"/>
        <w:jc w:val="center"/>
        <w:rPr>
          <w:rFonts w:ascii="Times New Roman" w:eastAsiaTheme="minorEastAsia" w:hAnsi="Times New Roman" w:cs="Times New Roman"/>
          <w:b/>
          <w:kern w:val="0"/>
          <w:sz w:val="90"/>
          <w:szCs w:val="90"/>
          <w:lang w:eastAsia="pl-PL"/>
          <w14:ligatures w14:val="none"/>
        </w:rPr>
      </w:pPr>
    </w:p>
    <w:p w14:paraId="1CF58469" w14:textId="77777777" w:rsidR="00BD640C" w:rsidRPr="0060179F" w:rsidRDefault="00BD640C" w:rsidP="00BD640C">
      <w:pPr>
        <w:spacing w:after="200" w:line="276" w:lineRule="auto"/>
        <w:jc w:val="center"/>
        <w:rPr>
          <w:rFonts w:ascii="Times New Roman" w:eastAsiaTheme="minorEastAsia" w:hAnsi="Times New Roman" w:cs="Times New Roman"/>
          <w:b/>
          <w:kern w:val="0"/>
          <w:sz w:val="56"/>
          <w:szCs w:val="56"/>
          <w:lang w:eastAsia="pl-PL"/>
          <w14:ligatures w14:val="none"/>
        </w:rPr>
      </w:pPr>
      <w:r w:rsidRPr="0060179F">
        <w:rPr>
          <w:rFonts w:ascii="Times New Roman" w:eastAsiaTheme="minorEastAsia" w:hAnsi="Times New Roman" w:cs="Times New Roman"/>
          <w:b/>
          <w:kern w:val="0"/>
          <w:sz w:val="56"/>
          <w:szCs w:val="56"/>
          <w:lang w:eastAsia="pl-PL"/>
          <w14:ligatures w14:val="none"/>
        </w:rPr>
        <w:t>PROGRAM WYCHOWAWCZO-</w:t>
      </w:r>
    </w:p>
    <w:p w14:paraId="11E57754" w14:textId="77777777" w:rsidR="00BD640C" w:rsidRPr="0060179F" w:rsidRDefault="00BD640C" w:rsidP="00BD640C">
      <w:pPr>
        <w:spacing w:after="200" w:line="276" w:lineRule="auto"/>
        <w:jc w:val="center"/>
        <w:rPr>
          <w:rFonts w:ascii="Times New Roman" w:eastAsiaTheme="minorEastAsia" w:hAnsi="Times New Roman" w:cs="Times New Roman"/>
          <w:b/>
          <w:kern w:val="0"/>
          <w:sz w:val="56"/>
          <w:szCs w:val="56"/>
          <w:lang w:eastAsia="pl-PL"/>
          <w14:ligatures w14:val="none"/>
        </w:rPr>
      </w:pPr>
      <w:r w:rsidRPr="0060179F">
        <w:rPr>
          <w:rFonts w:ascii="Times New Roman" w:eastAsiaTheme="minorEastAsia" w:hAnsi="Times New Roman" w:cs="Times New Roman"/>
          <w:b/>
          <w:kern w:val="0"/>
          <w:sz w:val="56"/>
          <w:szCs w:val="56"/>
          <w:lang w:eastAsia="pl-PL"/>
          <w14:ligatures w14:val="none"/>
        </w:rPr>
        <w:t>PROFILAKTYCZNY</w:t>
      </w:r>
    </w:p>
    <w:p w14:paraId="2B1F9A6C" w14:textId="77777777" w:rsidR="00BD640C" w:rsidRPr="0060179F" w:rsidRDefault="00BD640C" w:rsidP="00BD640C">
      <w:pPr>
        <w:spacing w:after="200" w:line="276" w:lineRule="auto"/>
        <w:jc w:val="center"/>
        <w:rPr>
          <w:rFonts w:ascii="Times New Roman" w:eastAsiaTheme="minorEastAsia" w:hAnsi="Times New Roman" w:cs="Times New Roman"/>
          <w:b/>
          <w:kern w:val="0"/>
          <w:sz w:val="90"/>
          <w:szCs w:val="90"/>
          <w:lang w:eastAsia="pl-PL"/>
          <w14:ligatures w14:val="none"/>
        </w:rPr>
      </w:pPr>
    </w:p>
    <w:p w14:paraId="7673F0F5" w14:textId="77777777" w:rsidR="00BD640C" w:rsidRPr="0060179F" w:rsidRDefault="00BD640C" w:rsidP="00BD640C">
      <w:pPr>
        <w:spacing w:after="200" w:line="276" w:lineRule="auto"/>
        <w:jc w:val="center"/>
        <w:rPr>
          <w:rFonts w:ascii="Times New Roman" w:eastAsiaTheme="minorEastAsia" w:hAnsi="Times New Roman" w:cs="Times New Roman"/>
          <w:b/>
          <w:kern w:val="0"/>
          <w:sz w:val="56"/>
          <w:szCs w:val="56"/>
          <w:lang w:eastAsia="pl-PL"/>
          <w14:ligatures w14:val="none"/>
        </w:rPr>
      </w:pPr>
      <w:r w:rsidRPr="0060179F">
        <w:rPr>
          <w:rFonts w:ascii="Times New Roman" w:eastAsiaTheme="minorEastAsia" w:hAnsi="Times New Roman" w:cs="Times New Roman"/>
          <w:b/>
          <w:kern w:val="0"/>
          <w:sz w:val="56"/>
          <w:szCs w:val="56"/>
          <w:lang w:eastAsia="pl-PL"/>
          <w14:ligatures w14:val="none"/>
        </w:rPr>
        <w:t xml:space="preserve">Zespół </w:t>
      </w:r>
      <w:proofErr w:type="spellStart"/>
      <w:r w:rsidRPr="0060179F">
        <w:rPr>
          <w:rFonts w:ascii="Times New Roman" w:eastAsiaTheme="minorEastAsia" w:hAnsi="Times New Roman" w:cs="Times New Roman"/>
          <w:b/>
          <w:kern w:val="0"/>
          <w:sz w:val="56"/>
          <w:szCs w:val="56"/>
          <w:lang w:eastAsia="pl-PL"/>
          <w14:ligatures w14:val="none"/>
        </w:rPr>
        <w:t>Szkolno</w:t>
      </w:r>
      <w:proofErr w:type="spellEnd"/>
      <w:r w:rsidRPr="0060179F">
        <w:rPr>
          <w:rFonts w:ascii="Times New Roman" w:eastAsiaTheme="minorEastAsia" w:hAnsi="Times New Roman" w:cs="Times New Roman"/>
          <w:b/>
          <w:kern w:val="0"/>
          <w:sz w:val="56"/>
          <w:szCs w:val="56"/>
          <w:lang w:eastAsia="pl-PL"/>
          <w14:ligatures w14:val="none"/>
        </w:rPr>
        <w:t xml:space="preserve"> – Przedszkolny           w Zabłociu</w:t>
      </w:r>
    </w:p>
    <w:p w14:paraId="58EFCB08" w14:textId="77777777" w:rsidR="00BD640C" w:rsidRPr="0060179F" w:rsidRDefault="00BD640C" w:rsidP="00BD640C">
      <w:pPr>
        <w:spacing w:after="200" w:line="276" w:lineRule="auto"/>
        <w:jc w:val="center"/>
        <w:rPr>
          <w:rFonts w:ascii="Times New Roman" w:eastAsiaTheme="minorEastAsia" w:hAnsi="Times New Roman" w:cs="Times New Roman"/>
          <w:b/>
          <w:kern w:val="0"/>
          <w:sz w:val="56"/>
          <w:szCs w:val="56"/>
          <w:lang w:eastAsia="pl-PL"/>
          <w14:ligatures w14:val="none"/>
        </w:rPr>
      </w:pPr>
    </w:p>
    <w:p w14:paraId="024CDEA2" w14:textId="77777777" w:rsidR="00BD640C" w:rsidRPr="0060179F" w:rsidRDefault="00BD640C" w:rsidP="00BD640C">
      <w:pPr>
        <w:spacing w:after="200" w:line="276" w:lineRule="auto"/>
        <w:jc w:val="center"/>
        <w:rPr>
          <w:rFonts w:ascii="Times New Roman" w:eastAsiaTheme="minorEastAsia" w:hAnsi="Times New Roman" w:cs="Times New Roman"/>
          <w:b/>
          <w:kern w:val="0"/>
          <w:sz w:val="56"/>
          <w:szCs w:val="56"/>
          <w:lang w:eastAsia="pl-PL"/>
          <w14:ligatures w14:val="none"/>
        </w:rPr>
      </w:pPr>
    </w:p>
    <w:p w14:paraId="5A058F78" w14:textId="77777777" w:rsidR="00BD640C" w:rsidRPr="0060179F" w:rsidRDefault="00BD640C" w:rsidP="00BD640C">
      <w:pPr>
        <w:spacing w:after="200" w:line="276" w:lineRule="auto"/>
        <w:jc w:val="center"/>
        <w:rPr>
          <w:rFonts w:ascii="Times New Roman" w:eastAsiaTheme="minorEastAsia" w:hAnsi="Times New Roman" w:cs="Times New Roman"/>
          <w:b/>
          <w:kern w:val="0"/>
          <w:sz w:val="56"/>
          <w:szCs w:val="56"/>
          <w:lang w:eastAsia="pl-PL"/>
          <w14:ligatures w14:val="none"/>
        </w:rPr>
      </w:pPr>
    </w:p>
    <w:p w14:paraId="225DC54A" w14:textId="77777777" w:rsidR="00BD640C" w:rsidRPr="0060179F" w:rsidRDefault="00BD640C" w:rsidP="00BD640C">
      <w:pPr>
        <w:spacing w:after="200" w:line="276" w:lineRule="auto"/>
        <w:jc w:val="center"/>
        <w:rPr>
          <w:rFonts w:ascii="Times New Roman" w:eastAsiaTheme="minorEastAsia" w:hAnsi="Times New Roman" w:cs="Times New Roman"/>
          <w:b/>
          <w:kern w:val="0"/>
          <w:sz w:val="56"/>
          <w:szCs w:val="56"/>
          <w:lang w:eastAsia="pl-PL"/>
          <w14:ligatures w14:val="none"/>
        </w:rPr>
      </w:pPr>
    </w:p>
    <w:p w14:paraId="0266786F" w14:textId="77777777" w:rsidR="00BD640C" w:rsidRPr="0060179F" w:rsidRDefault="00BD640C" w:rsidP="00BD640C">
      <w:pPr>
        <w:spacing w:after="200" w:line="276" w:lineRule="auto"/>
        <w:jc w:val="center"/>
        <w:rPr>
          <w:rFonts w:ascii="Times New Roman" w:eastAsiaTheme="minorEastAsia" w:hAnsi="Times New Roman" w:cs="Times New Roman"/>
          <w:b/>
          <w:kern w:val="0"/>
          <w:sz w:val="56"/>
          <w:szCs w:val="56"/>
          <w:lang w:eastAsia="pl-PL"/>
          <w14:ligatures w14:val="none"/>
        </w:rPr>
      </w:pPr>
    </w:p>
    <w:p w14:paraId="3026F7EB" w14:textId="315F6163" w:rsidR="00BD640C" w:rsidRPr="0060179F" w:rsidRDefault="00BD640C" w:rsidP="00BD640C">
      <w:pPr>
        <w:spacing w:after="200" w:line="276" w:lineRule="auto"/>
        <w:jc w:val="center"/>
        <w:rPr>
          <w:rFonts w:ascii="Times New Roman" w:eastAsiaTheme="minorEastAsia" w:hAnsi="Times New Roman" w:cs="Times New Roman"/>
          <w:b/>
          <w:kern w:val="0"/>
          <w:sz w:val="48"/>
          <w:szCs w:val="48"/>
          <w:lang w:eastAsia="pl-PL"/>
          <w14:ligatures w14:val="none"/>
        </w:rPr>
      </w:pPr>
      <w:r w:rsidRPr="0060179F">
        <w:rPr>
          <w:rFonts w:ascii="Times New Roman" w:eastAsiaTheme="minorEastAsia" w:hAnsi="Times New Roman" w:cs="Times New Roman"/>
          <w:b/>
          <w:kern w:val="0"/>
          <w:sz w:val="48"/>
          <w:szCs w:val="48"/>
          <w:lang w:eastAsia="pl-PL"/>
          <w14:ligatures w14:val="none"/>
        </w:rPr>
        <w:t>Rok szkolny 202</w:t>
      </w:r>
      <w:r w:rsidR="001122B4">
        <w:rPr>
          <w:rFonts w:ascii="Times New Roman" w:eastAsiaTheme="minorEastAsia" w:hAnsi="Times New Roman" w:cs="Times New Roman"/>
          <w:b/>
          <w:kern w:val="0"/>
          <w:sz w:val="48"/>
          <w:szCs w:val="48"/>
          <w:lang w:eastAsia="pl-PL"/>
          <w14:ligatures w14:val="none"/>
        </w:rPr>
        <w:t>5</w:t>
      </w:r>
      <w:r w:rsidRPr="0060179F">
        <w:rPr>
          <w:rFonts w:ascii="Times New Roman" w:eastAsiaTheme="minorEastAsia" w:hAnsi="Times New Roman" w:cs="Times New Roman"/>
          <w:b/>
          <w:kern w:val="0"/>
          <w:sz w:val="48"/>
          <w:szCs w:val="48"/>
          <w:lang w:eastAsia="pl-PL"/>
          <w14:ligatures w14:val="none"/>
        </w:rPr>
        <w:t>/202</w:t>
      </w:r>
      <w:r w:rsidR="001122B4">
        <w:rPr>
          <w:rFonts w:ascii="Times New Roman" w:eastAsiaTheme="minorEastAsia" w:hAnsi="Times New Roman" w:cs="Times New Roman"/>
          <w:b/>
          <w:kern w:val="0"/>
          <w:sz w:val="48"/>
          <w:szCs w:val="48"/>
          <w:lang w:eastAsia="pl-PL"/>
          <w14:ligatures w14:val="none"/>
        </w:rPr>
        <w:t>6</w:t>
      </w:r>
    </w:p>
    <w:p w14:paraId="6201B1B0" w14:textId="77777777" w:rsidR="00BD640C" w:rsidRPr="0060179F" w:rsidRDefault="00BD640C" w:rsidP="00BD640C">
      <w:pPr>
        <w:spacing w:after="200" w:line="276" w:lineRule="auto"/>
        <w:rPr>
          <w:rFonts w:ascii="Times New Roman" w:eastAsiaTheme="minorEastAsia" w:hAnsi="Times New Roman" w:cs="Times New Roman"/>
          <w:b/>
          <w:kern w:val="0"/>
          <w:sz w:val="56"/>
          <w:szCs w:val="56"/>
          <w:lang w:eastAsia="pl-PL"/>
          <w14:ligatures w14:val="none"/>
        </w:rPr>
      </w:pPr>
    </w:p>
    <w:p w14:paraId="760A8A12" w14:textId="77777777" w:rsidR="00BD640C" w:rsidRPr="0060179F" w:rsidRDefault="00BD640C" w:rsidP="00BD640C">
      <w:pPr>
        <w:spacing w:after="200" w:line="276" w:lineRule="auto"/>
        <w:rPr>
          <w:rFonts w:ascii="Times New Roman" w:eastAsiaTheme="minorEastAsia" w:hAnsi="Times New Roman" w:cs="Times New Roman"/>
          <w:b/>
          <w:kern w:val="0"/>
          <w:sz w:val="18"/>
          <w:szCs w:val="18"/>
          <w:lang w:eastAsia="pl-PL"/>
          <w14:ligatures w14:val="none"/>
        </w:rPr>
      </w:pPr>
    </w:p>
    <w:p w14:paraId="0D5FCC47" w14:textId="77777777" w:rsidR="00BD640C" w:rsidRPr="0060179F" w:rsidRDefault="00BD640C" w:rsidP="00BD640C">
      <w:pPr>
        <w:numPr>
          <w:ilvl w:val="0"/>
          <w:numId w:val="1"/>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Wstęp</w:t>
      </w:r>
    </w:p>
    <w:p w14:paraId="2F2C7D76" w14:textId="77777777" w:rsidR="00BD640C" w:rsidRPr="0060179F" w:rsidRDefault="00BD640C" w:rsidP="00BD640C">
      <w:pPr>
        <w:spacing w:after="200" w:line="240" w:lineRule="auto"/>
        <w:jc w:val="both"/>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b/>
          <w:bCs/>
          <w:kern w:val="0"/>
          <w:sz w:val="24"/>
          <w:szCs w:val="24"/>
          <w:lang w:eastAsia="pl-PL"/>
          <w14:ligatures w14:val="none"/>
        </w:rPr>
        <w:t xml:space="preserve">            </w:t>
      </w:r>
      <w:r w:rsidRPr="0060179F">
        <w:rPr>
          <w:rFonts w:ascii="Times New Roman" w:eastAsia="Times New Roman" w:hAnsi="Times New Roman" w:cs="Times New Roman"/>
          <w:kern w:val="0"/>
          <w:sz w:val="24"/>
          <w:szCs w:val="24"/>
          <w:lang w:eastAsia="pl-PL"/>
          <w14:ligatures w14:val="none"/>
        </w:rPr>
        <w:t xml:space="preserve">Szkolny program wychowawczo-profilaktyczny realizowany w Zespole Szkolno-Przedszkolnym w Zabłociu opiera się na hierarchii wartości przyjętej przez Radę Pedagogiczną, Radę Rodziców i Samorząd Uczniowski, wynikających z przyjętej w szkole koncepcji pracy. Treści szkolnego programu wychowawczo-profilaktycznego są spójne ze statutem szkoły i wewnątrzszkolnym systemem oceniania. Istotą działań wychowawczych i profilaktycznych szkoły jest współpraca całej społeczności szkolnej oparta na założeniu, że wychowanie jest zadaniem realizowanym w rodzinie i w szkole, która w swojej działalności musi uwzględniać zarówno wolę rodziców, jak i priorytety edukacyjne państwa. </w:t>
      </w:r>
    </w:p>
    <w:p w14:paraId="58D5DE26" w14:textId="77777777" w:rsidR="00BD640C" w:rsidRPr="0060179F" w:rsidRDefault="00BD640C" w:rsidP="00BD640C">
      <w:pPr>
        <w:spacing w:after="200" w:line="240" w:lineRule="auto"/>
        <w:jc w:val="both"/>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Rolą szkoły, oprócz jej funkcji dydaktycznej, jest dbałość o wszechstronny rozwój każdego z uczniów oraz wspomaganie wychowawczej funkcji rodziny. Wychowanie rozumiane jest jako wspieranie uczniów w rozwoju ku pełnej dojrzałości w sferze fizycznej, emocjonalnej, intelektualnej, duchowej i społecznej. Proces wychowania jest wzmacniany i uzupełniany poprzez działania z zakresu profilaktyki problemów dzieci i młodzieży.</w:t>
      </w:r>
    </w:p>
    <w:p w14:paraId="1FB8402F" w14:textId="77777777" w:rsidR="00BD640C" w:rsidRPr="0060179F" w:rsidRDefault="00BD640C" w:rsidP="00BD640C">
      <w:pPr>
        <w:spacing w:after="200" w:line="240" w:lineRule="auto"/>
        <w:jc w:val="both"/>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b/>
          <w:bCs/>
          <w:kern w:val="0"/>
          <w:sz w:val="24"/>
          <w:szCs w:val="24"/>
          <w:lang w:eastAsia="pl-PL"/>
          <w14:ligatures w14:val="none"/>
        </w:rPr>
        <w:t xml:space="preserve">            </w:t>
      </w:r>
      <w:r w:rsidRPr="0060179F">
        <w:rPr>
          <w:rFonts w:ascii="Times New Roman" w:eastAsia="Times New Roman" w:hAnsi="Times New Roman" w:cs="Times New Roman"/>
          <w:kern w:val="0"/>
          <w:sz w:val="24"/>
          <w:szCs w:val="24"/>
          <w:lang w:eastAsia="pl-PL"/>
          <w14:ligatures w14:val="none"/>
        </w:rPr>
        <w:t>Program wychowawczo-profilaktyczny szkoły tworzy spójną całość ze szkolnym zestawem programów nauczania i uwzględnia wymagania opisane w podstawie programowej.</w:t>
      </w:r>
    </w:p>
    <w:p w14:paraId="7A82FF85" w14:textId="77777777" w:rsidR="00BD640C" w:rsidRPr="0060179F" w:rsidRDefault="00BD640C" w:rsidP="00BD640C">
      <w:pPr>
        <w:spacing w:after="200" w:line="240" w:lineRule="auto"/>
        <w:jc w:val="both"/>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            Szkolny program wychowawczo-profilaktyczny określa sposób realizacji celów kształcenia oraz zadań wychowawczych zawartych w podstawie programowej kształcenia ogólnego, uwzględniając kierunki i formy oddziaływań wychowawczych, których uzupełnieniem są działania profilaktyczne skierowane do uczniów, rodziców i  nauczycieli. Program ten obowiązuje również w przypadku funkcjonowania nauczania zdalnego.</w:t>
      </w:r>
    </w:p>
    <w:p w14:paraId="0E919737" w14:textId="77777777" w:rsidR="00BD640C" w:rsidRPr="0060179F" w:rsidRDefault="00BD640C" w:rsidP="00BD640C">
      <w:pPr>
        <w:spacing w:after="200" w:line="240" w:lineRule="auto"/>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            Potrzeby i zasoby szkoły w zakresie  wychowania i profilaktyki zostały zdiagnozowane w oparciu o wyniki:</w:t>
      </w:r>
    </w:p>
    <w:p w14:paraId="0262E33D" w14:textId="77777777" w:rsidR="00BD640C" w:rsidRPr="0060179F" w:rsidRDefault="00BD640C">
      <w:pPr>
        <w:numPr>
          <w:ilvl w:val="0"/>
          <w:numId w:val="34"/>
        </w:numPr>
        <w:spacing w:after="200" w:line="240" w:lineRule="auto"/>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ankiety skierowanej do uczniów oraz rodziców;</w:t>
      </w:r>
    </w:p>
    <w:p w14:paraId="26B44EDD" w14:textId="77777777" w:rsidR="00BD640C" w:rsidRPr="0060179F" w:rsidRDefault="00BD640C">
      <w:pPr>
        <w:numPr>
          <w:ilvl w:val="0"/>
          <w:numId w:val="34"/>
        </w:numPr>
        <w:spacing w:after="200" w:line="240" w:lineRule="auto"/>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rozmów indywidualnych i wywiadów prowadzonych z uczniami, ich rodzicami</w:t>
      </w:r>
      <w:r w:rsidRPr="0060179F">
        <w:rPr>
          <w:rFonts w:ascii="Times New Roman" w:eastAsia="Times New Roman" w:hAnsi="Times New Roman" w:cs="Times New Roman"/>
          <w:kern w:val="0"/>
          <w:sz w:val="24"/>
          <w:szCs w:val="24"/>
          <w:lang w:eastAsia="pl-PL"/>
          <w14:ligatures w14:val="none"/>
        </w:rPr>
        <w:br/>
        <w:t>i nauczycielami;</w:t>
      </w:r>
    </w:p>
    <w:p w14:paraId="6E423480" w14:textId="77777777" w:rsidR="00BD640C" w:rsidRPr="0060179F" w:rsidRDefault="00BD640C">
      <w:pPr>
        <w:numPr>
          <w:ilvl w:val="0"/>
          <w:numId w:val="34"/>
        </w:numPr>
        <w:spacing w:after="200" w:line="240" w:lineRule="auto"/>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wyników ewaluacji programu wychowawczo - profilaktycznego;</w:t>
      </w:r>
    </w:p>
    <w:p w14:paraId="7CE4F687" w14:textId="77777777" w:rsidR="00BD640C" w:rsidRPr="0060179F" w:rsidRDefault="00BD640C">
      <w:pPr>
        <w:numPr>
          <w:ilvl w:val="0"/>
          <w:numId w:val="34"/>
        </w:numPr>
        <w:spacing w:after="200" w:line="240" w:lineRule="auto"/>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 xml:space="preserve">bieżących obserwacji </w:t>
      </w:r>
      <w:proofErr w:type="spellStart"/>
      <w:r w:rsidRPr="0060179F">
        <w:rPr>
          <w:rFonts w:ascii="Times New Roman" w:eastAsia="Times New Roman" w:hAnsi="Times New Roman" w:cs="Times New Roman"/>
          <w:kern w:val="0"/>
          <w:sz w:val="24"/>
          <w:szCs w:val="24"/>
          <w:lang w:eastAsia="pl-PL"/>
          <w14:ligatures w14:val="none"/>
        </w:rPr>
        <w:t>zachowań</w:t>
      </w:r>
      <w:proofErr w:type="spellEnd"/>
      <w:r w:rsidRPr="0060179F">
        <w:rPr>
          <w:rFonts w:ascii="Times New Roman" w:eastAsia="Times New Roman" w:hAnsi="Times New Roman" w:cs="Times New Roman"/>
          <w:kern w:val="0"/>
          <w:sz w:val="24"/>
          <w:szCs w:val="24"/>
          <w:lang w:eastAsia="pl-PL"/>
          <w14:ligatures w14:val="none"/>
        </w:rPr>
        <w:t xml:space="preserve"> uczniów na lekcjach, podczas przerw, zajęć świetlicowych i pozalekcyjnych, a także na wycieczkach oraz imprezach pozaszkolnych;</w:t>
      </w:r>
    </w:p>
    <w:p w14:paraId="76D285C3" w14:textId="77777777" w:rsidR="00BD640C" w:rsidRPr="0060179F" w:rsidRDefault="00BD640C">
      <w:pPr>
        <w:numPr>
          <w:ilvl w:val="0"/>
          <w:numId w:val="34"/>
        </w:numPr>
        <w:spacing w:after="200" w:line="240" w:lineRule="auto"/>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wnioski z pracy i analizy zespołów zadaniowych i przedmiotowych;</w:t>
      </w:r>
    </w:p>
    <w:p w14:paraId="05627943" w14:textId="77777777" w:rsidR="00BD640C" w:rsidRPr="0060179F" w:rsidRDefault="00BD640C">
      <w:pPr>
        <w:numPr>
          <w:ilvl w:val="0"/>
          <w:numId w:val="34"/>
        </w:numPr>
        <w:spacing w:after="200" w:line="240" w:lineRule="auto"/>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analizy dokumentacji dotyczącej diagnozowania, monitorowania oraz podejmowania  interwencji wychowawczych, na którą składają się: dzienniki lekcyjne, zeszyty wychowawcy klasy, dokumentacja pedagoga szkolnego, notatki służbowe, indywidualnie zawierane kontrakty.</w:t>
      </w:r>
    </w:p>
    <w:p w14:paraId="2DD2B6B7" w14:textId="77777777" w:rsidR="00BD640C" w:rsidRPr="0060179F" w:rsidRDefault="00BD640C" w:rsidP="00BD640C">
      <w:pPr>
        <w:spacing w:after="200" w:line="240" w:lineRule="auto"/>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 </w:t>
      </w:r>
    </w:p>
    <w:p w14:paraId="07B846E0" w14:textId="77777777" w:rsidR="00BD640C" w:rsidRPr="0060179F" w:rsidRDefault="00BD640C" w:rsidP="00BD640C">
      <w:pPr>
        <w:spacing w:after="200" w:line="240" w:lineRule="auto"/>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 xml:space="preserve">            Podstawowym celem realizacji szkolnego programu wychowawczo-profilaktycznego jest wspieranie dzieci i młodzieży w rozwoju oraz zapobieganie </w:t>
      </w:r>
      <w:proofErr w:type="spellStart"/>
      <w:r w:rsidRPr="0060179F">
        <w:rPr>
          <w:rFonts w:ascii="Times New Roman" w:eastAsia="Times New Roman" w:hAnsi="Times New Roman" w:cs="Times New Roman"/>
          <w:kern w:val="0"/>
          <w:sz w:val="24"/>
          <w:szCs w:val="24"/>
          <w:lang w:eastAsia="pl-PL"/>
          <w14:ligatures w14:val="none"/>
        </w:rPr>
        <w:t>zachowaniom</w:t>
      </w:r>
      <w:proofErr w:type="spellEnd"/>
      <w:r w:rsidRPr="0060179F">
        <w:rPr>
          <w:rFonts w:ascii="Times New Roman" w:eastAsia="Times New Roman" w:hAnsi="Times New Roman" w:cs="Times New Roman"/>
          <w:kern w:val="0"/>
          <w:sz w:val="24"/>
          <w:szCs w:val="24"/>
          <w:lang w:eastAsia="pl-PL"/>
          <w14:ligatures w14:val="none"/>
        </w:rPr>
        <w:t xml:space="preserve"> problemowym, ryzykownym. Ważnym elementem realizacji programu wychowawczo-profilaktycznego jest kultywowanie tradycji i ceremoniału szkoły.</w:t>
      </w:r>
    </w:p>
    <w:p w14:paraId="4383C249" w14:textId="77777777" w:rsidR="00BD640C" w:rsidRPr="0060179F" w:rsidRDefault="00BD640C" w:rsidP="00BD640C">
      <w:pPr>
        <w:spacing w:after="200" w:line="240" w:lineRule="auto"/>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lastRenderedPageBreak/>
        <w:t>            Podstawowe zasady realizacji szkolnego programu wychowawczo-profilaktycznego obejmują:</w:t>
      </w:r>
    </w:p>
    <w:p w14:paraId="30C14C3A" w14:textId="77777777" w:rsidR="00BD640C" w:rsidRPr="0060179F" w:rsidRDefault="00BD640C">
      <w:pPr>
        <w:numPr>
          <w:ilvl w:val="0"/>
          <w:numId w:val="35"/>
        </w:numPr>
        <w:spacing w:after="200" w:line="240" w:lineRule="auto"/>
        <w:ind w:left="1440"/>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powszechną znajomość założeń programu – przez uczniów, rodziców i wszystkich pracowników szkoły,</w:t>
      </w:r>
    </w:p>
    <w:p w14:paraId="02962185" w14:textId="77777777" w:rsidR="00BD640C" w:rsidRPr="0060179F" w:rsidRDefault="00BD640C">
      <w:pPr>
        <w:numPr>
          <w:ilvl w:val="0"/>
          <w:numId w:val="35"/>
        </w:numPr>
        <w:spacing w:after="200" w:line="240" w:lineRule="auto"/>
        <w:ind w:left="1440"/>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zaangażowanie wszystkich podmiotów szkolnej społeczności i współpracę w realizacji zadań określonych w programie,</w:t>
      </w:r>
    </w:p>
    <w:p w14:paraId="549093A0" w14:textId="77777777" w:rsidR="00BD640C" w:rsidRPr="0060179F" w:rsidRDefault="00BD640C">
      <w:pPr>
        <w:numPr>
          <w:ilvl w:val="0"/>
          <w:numId w:val="35"/>
        </w:numPr>
        <w:spacing w:after="200" w:line="240" w:lineRule="auto"/>
        <w:ind w:left="1440"/>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respektowanie praw wszystkich członków szkolnej społeczności oraz kompetencji organów szkoły (dyrektor, Rada Rodziców, Samorząd Uczniowski),</w:t>
      </w:r>
    </w:p>
    <w:p w14:paraId="497C56B1" w14:textId="77777777" w:rsidR="00BD640C" w:rsidRPr="0060179F" w:rsidRDefault="00BD640C">
      <w:pPr>
        <w:numPr>
          <w:ilvl w:val="0"/>
          <w:numId w:val="35"/>
        </w:numPr>
        <w:spacing w:after="200" w:line="240" w:lineRule="auto"/>
        <w:ind w:left="1440"/>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współdziałanie ze środowiskiem zewnętrznym szkoły (np. udział organizacji</w:t>
      </w:r>
      <w:r w:rsidRPr="0060179F">
        <w:rPr>
          <w:rFonts w:ascii="Times New Roman" w:eastAsia="Times New Roman" w:hAnsi="Times New Roman" w:cs="Times New Roman"/>
          <w:kern w:val="0"/>
          <w:sz w:val="24"/>
          <w:szCs w:val="24"/>
          <w:lang w:eastAsia="pl-PL"/>
          <w14:ligatures w14:val="none"/>
        </w:rPr>
        <w:br/>
        <w:t>i stowarzyszeń wspierających działalność wychowawczą i profilaktyczną szkoły),</w:t>
      </w:r>
    </w:p>
    <w:p w14:paraId="42168E8E" w14:textId="77777777" w:rsidR="00BD640C" w:rsidRPr="0060179F" w:rsidRDefault="00BD640C">
      <w:pPr>
        <w:numPr>
          <w:ilvl w:val="0"/>
          <w:numId w:val="35"/>
        </w:numPr>
        <w:spacing w:after="200" w:line="240" w:lineRule="auto"/>
        <w:ind w:left="1440"/>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współodpowiedzialność za efekty realizacji programu.</w:t>
      </w:r>
    </w:p>
    <w:p w14:paraId="7667B7A6" w14:textId="77777777" w:rsidR="00BD640C" w:rsidRPr="0060179F" w:rsidRDefault="00BD640C" w:rsidP="00BD640C">
      <w:pPr>
        <w:spacing w:after="100" w:afterAutospacing="1" w:line="240" w:lineRule="auto"/>
        <w:contextualSpacing/>
        <w:jc w:val="both"/>
        <w:rPr>
          <w:rFonts w:ascii="Times New Roman" w:eastAsiaTheme="minorEastAsia" w:hAnsi="Times New Roman" w:cs="Times New Roman"/>
          <w:b/>
          <w:kern w:val="0"/>
          <w:sz w:val="24"/>
          <w:szCs w:val="24"/>
          <w:lang w:eastAsia="pl-PL"/>
          <w14:ligatures w14:val="none"/>
        </w:rPr>
      </w:pPr>
    </w:p>
    <w:p w14:paraId="0594F55E" w14:textId="13209CA2" w:rsidR="00312BA7" w:rsidRPr="00312BA7" w:rsidRDefault="008B5432" w:rsidP="008B5432">
      <w:pPr>
        <w:pStyle w:val="Nagwek2"/>
        <w:rPr>
          <w:rFonts w:ascii="Times New Roman" w:eastAsia="Times New Roman" w:hAnsi="Times New Roman" w:cs="Times New Roman"/>
          <w:b/>
          <w:bCs/>
          <w:color w:val="auto"/>
          <w:kern w:val="0"/>
          <w:sz w:val="36"/>
          <w:szCs w:val="36"/>
          <w:lang w:eastAsia="pl-PL"/>
          <w14:ligatures w14:val="none"/>
        </w:rPr>
      </w:pPr>
      <w:r>
        <w:rPr>
          <w:rFonts w:ascii="Times New Roman" w:eastAsiaTheme="minorEastAsia" w:hAnsi="Times New Roman" w:cs="Times New Roman"/>
          <w:b/>
          <w:color w:val="auto"/>
          <w:kern w:val="0"/>
          <w:sz w:val="24"/>
          <w:szCs w:val="24"/>
          <w:lang w:eastAsia="pl-PL"/>
          <w14:ligatures w14:val="none"/>
        </w:rPr>
        <w:t xml:space="preserve">2. </w:t>
      </w:r>
      <w:r w:rsidR="00BD640C" w:rsidRPr="00312BA7">
        <w:rPr>
          <w:rFonts w:ascii="Times New Roman" w:eastAsiaTheme="minorEastAsia" w:hAnsi="Times New Roman" w:cs="Times New Roman"/>
          <w:b/>
          <w:color w:val="auto"/>
          <w:kern w:val="0"/>
          <w:sz w:val="24"/>
          <w:szCs w:val="24"/>
          <w:lang w:eastAsia="pl-PL"/>
          <w14:ligatures w14:val="none"/>
        </w:rPr>
        <w:t xml:space="preserve">Warunki </w:t>
      </w:r>
      <w:proofErr w:type="spellStart"/>
      <w:r w:rsidR="00BD640C" w:rsidRPr="00312BA7">
        <w:rPr>
          <w:rFonts w:ascii="Times New Roman" w:eastAsiaTheme="minorEastAsia" w:hAnsi="Times New Roman" w:cs="Times New Roman"/>
          <w:b/>
          <w:color w:val="auto"/>
          <w:kern w:val="0"/>
          <w:sz w:val="24"/>
          <w:szCs w:val="24"/>
          <w:lang w:eastAsia="pl-PL"/>
          <w14:ligatures w14:val="none"/>
        </w:rPr>
        <w:t>formalno</w:t>
      </w:r>
      <w:proofErr w:type="spellEnd"/>
      <w:r w:rsidR="00BD640C" w:rsidRPr="00312BA7">
        <w:rPr>
          <w:rFonts w:ascii="Times New Roman" w:eastAsiaTheme="minorEastAsia" w:hAnsi="Times New Roman" w:cs="Times New Roman"/>
          <w:b/>
          <w:color w:val="auto"/>
          <w:kern w:val="0"/>
          <w:sz w:val="24"/>
          <w:szCs w:val="24"/>
          <w:lang w:eastAsia="pl-PL"/>
          <w14:ligatures w14:val="none"/>
        </w:rPr>
        <w:t xml:space="preserve"> – prawne:</w:t>
      </w:r>
    </w:p>
    <w:p w14:paraId="3E95C05C" w14:textId="77777777" w:rsidR="00312BA7" w:rsidRPr="00312BA7" w:rsidRDefault="00312BA7">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2BA7">
        <w:rPr>
          <w:rFonts w:ascii="Times New Roman" w:eastAsia="Times New Roman" w:hAnsi="Times New Roman" w:cs="Times New Roman"/>
          <w:kern w:val="0"/>
          <w:sz w:val="24"/>
          <w:szCs w:val="24"/>
          <w:lang w:eastAsia="pl-PL"/>
          <w14:ligatures w14:val="none"/>
        </w:rPr>
        <w:t xml:space="preserve">Konstytucja Rzeczypospolitej Polskiej z dnia 2 kwietnia 1997 r. (Dz.U. z 1997 r. Nr 78, poz. 483 z </w:t>
      </w:r>
      <w:proofErr w:type="spellStart"/>
      <w:r w:rsidRPr="00312BA7">
        <w:rPr>
          <w:rFonts w:ascii="Times New Roman" w:eastAsia="Times New Roman" w:hAnsi="Times New Roman" w:cs="Times New Roman"/>
          <w:kern w:val="0"/>
          <w:sz w:val="24"/>
          <w:szCs w:val="24"/>
          <w:lang w:eastAsia="pl-PL"/>
          <w14:ligatures w14:val="none"/>
        </w:rPr>
        <w:t>późn</w:t>
      </w:r>
      <w:proofErr w:type="spellEnd"/>
      <w:r w:rsidRPr="00312BA7">
        <w:rPr>
          <w:rFonts w:ascii="Times New Roman" w:eastAsia="Times New Roman" w:hAnsi="Times New Roman" w:cs="Times New Roman"/>
          <w:kern w:val="0"/>
          <w:sz w:val="24"/>
          <w:szCs w:val="24"/>
          <w:lang w:eastAsia="pl-PL"/>
          <w14:ligatures w14:val="none"/>
        </w:rPr>
        <w:t>. zm.).</w:t>
      </w:r>
    </w:p>
    <w:p w14:paraId="12015F85" w14:textId="77777777" w:rsidR="00312BA7" w:rsidRPr="00312BA7" w:rsidRDefault="00312BA7">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2BA7">
        <w:rPr>
          <w:rFonts w:ascii="Times New Roman" w:eastAsia="Times New Roman" w:hAnsi="Times New Roman" w:cs="Times New Roman"/>
          <w:kern w:val="0"/>
          <w:sz w:val="24"/>
          <w:szCs w:val="24"/>
          <w:lang w:eastAsia="pl-PL"/>
          <w14:ligatures w14:val="none"/>
        </w:rPr>
        <w:t xml:space="preserve">Konwencja o Prawach Dziecka przyjęta przez Zgromadzenie Ogólne ONZ dnia 20 listopada 1989 r., ratyfikowana przez Polskę dnia 30 kwietnia 1991 r. (Dz.U. z 1991 r. Nr 120, poz. 526 z </w:t>
      </w:r>
      <w:proofErr w:type="spellStart"/>
      <w:r w:rsidRPr="00312BA7">
        <w:rPr>
          <w:rFonts w:ascii="Times New Roman" w:eastAsia="Times New Roman" w:hAnsi="Times New Roman" w:cs="Times New Roman"/>
          <w:kern w:val="0"/>
          <w:sz w:val="24"/>
          <w:szCs w:val="24"/>
          <w:lang w:eastAsia="pl-PL"/>
          <w14:ligatures w14:val="none"/>
        </w:rPr>
        <w:t>późn</w:t>
      </w:r>
      <w:proofErr w:type="spellEnd"/>
      <w:r w:rsidRPr="00312BA7">
        <w:rPr>
          <w:rFonts w:ascii="Times New Roman" w:eastAsia="Times New Roman" w:hAnsi="Times New Roman" w:cs="Times New Roman"/>
          <w:kern w:val="0"/>
          <w:sz w:val="24"/>
          <w:szCs w:val="24"/>
          <w:lang w:eastAsia="pl-PL"/>
          <w14:ligatures w14:val="none"/>
        </w:rPr>
        <w:t>. zm.).</w:t>
      </w:r>
    </w:p>
    <w:p w14:paraId="59BA197A" w14:textId="77777777" w:rsidR="00312BA7" w:rsidRPr="00312BA7" w:rsidRDefault="00312BA7">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2BA7">
        <w:rPr>
          <w:rFonts w:ascii="Times New Roman" w:eastAsia="Times New Roman" w:hAnsi="Times New Roman" w:cs="Times New Roman"/>
          <w:kern w:val="0"/>
          <w:sz w:val="24"/>
          <w:szCs w:val="24"/>
          <w:lang w:eastAsia="pl-PL"/>
          <w14:ligatures w14:val="none"/>
        </w:rPr>
        <w:t>Ustawa z dnia 14 grudnia 2016 r. – Prawo oświatowe (</w:t>
      </w:r>
      <w:proofErr w:type="spellStart"/>
      <w:r w:rsidRPr="00312BA7">
        <w:rPr>
          <w:rFonts w:ascii="Times New Roman" w:eastAsia="Times New Roman" w:hAnsi="Times New Roman" w:cs="Times New Roman"/>
          <w:kern w:val="0"/>
          <w:sz w:val="24"/>
          <w:szCs w:val="24"/>
          <w:lang w:eastAsia="pl-PL"/>
          <w14:ligatures w14:val="none"/>
        </w:rPr>
        <w:t>t.j</w:t>
      </w:r>
      <w:proofErr w:type="spellEnd"/>
      <w:r w:rsidRPr="00312BA7">
        <w:rPr>
          <w:rFonts w:ascii="Times New Roman" w:eastAsia="Times New Roman" w:hAnsi="Times New Roman" w:cs="Times New Roman"/>
          <w:kern w:val="0"/>
          <w:sz w:val="24"/>
          <w:szCs w:val="24"/>
          <w:lang w:eastAsia="pl-PL"/>
          <w14:ligatures w14:val="none"/>
        </w:rPr>
        <w:t xml:space="preserve">. Dz.U. z 2024 r. poz. 737 z </w:t>
      </w:r>
      <w:proofErr w:type="spellStart"/>
      <w:r w:rsidRPr="00312BA7">
        <w:rPr>
          <w:rFonts w:ascii="Times New Roman" w:eastAsia="Times New Roman" w:hAnsi="Times New Roman" w:cs="Times New Roman"/>
          <w:kern w:val="0"/>
          <w:sz w:val="24"/>
          <w:szCs w:val="24"/>
          <w:lang w:eastAsia="pl-PL"/>
          <w14:ligatures w14:val="none"/>
        </w:rPr>
        <w:t>późn</w:t>
      </w:r>
      <w:proofErr w:type="spellEnd"/>
      <w:r w:rsidRPr="00312BA7">
        <w:rPr>
          <w:rFonts w:ascii="Times New Roman" w:eastAsia="Times New Roman" w:hAnsi="Times New Roman" w:cs="Times New Roman"/>
          <w:kern w:val="0"/>
          <w:sz w:val="24"/>
          <w:szCs w:val="24"/>
          <w:lang w:eastAsia="pl-PL"/>
          <w14:ligatures w14:val="none"/>
        </w:rPr>
        <w:t>. zm.).</w:t>
      </w:r>
    </w:p>
    <w:p w14:paraId="537044F2" w14:textId="77777777" w:rsidR="00312BA7" w:rsidRPr="00312BA7" w:rsidRDefault="00312BA7">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2BA7">
        <w:rPr>
          <w:rFonts w:ascii="Times New Roman" w:eastAsia="Times New Roman" w:hAnsi="Times New Roman" w:cs="Times New Roman"/>
          <w:kern w:val="0"/>
          <w:sz w:val="24"/>
          <w:szCs w:val="24"/>
          <w:lang w:eastAsia="pl-PL"/>
          <w14:ligatures w14:val="none"/>
        </w:rPr>
        <w:t>Ustawa z dnia 7 września 1991 r. o systemie oświaty (</w:t>
      </w:r>
      <w:proofErr w:type="spellStart"/>
      <w:r w:rsidRPr="00312BA7">
        <w:rPr>
          <w:rFonts w:ascii="Times New Roman" w:eastAsia="Times New Roman" w:hAnsi="Times New Roman" w:cs="Times New Roman"/>
          <w:kern w:val="0"/>
          <w:sz w:val="24"/>
          <w:szCs w:val="24"/>
          <w:lang w:eastAsia="pl-PL"/>
          <w14:ligatures w14:val="none"/>
        </w:rPr>
        <w:t>t.j</w:t>
      </w:r>
      <w:proofErr w:type="spellEnd"/>
      <w:r w:rsidRPr="00312BA7">
        <w:rPr>
          <w:rFonts w:ascii="Times New Roman" w:eastAsia="Times New Roman" w:hAnsi="Times New Roman" w:cs="Times New Roman"/>
          <w:kern w:val="0"/>
          <w:sz w:val="24"/>
          <w:szCs w:val="24"/>
          <w:lang w:eastAsia="pl-PL"/>
          <w14:ligatures w14:val="none"/>
        </w:rPr>
        <w:t>. Dz.U. z 2025 r. poz. 881).</w:t>
      </w:r>
    </w:p>
    <w:p w14:paraId="1511D9C6" w14:textId="77777777" w:rsidR="00312BA7" w:rsidRPr="00312BA7" w:rsidRDefault="00312BA7">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2BA7">
        <w:rPr>
          <w:rFonts w:ascii="Times New Roman" w:eastAsia="Times New Roman" w:hAnsi="Times New Roman" w:cs="Times New Roman"/>
          <w:kern w:val="0"/>
          <w:sz w:val="24"/>
          <w:szCs w:val="24"/>
          <w:lang w:eastAsia="pl-PL"/>
          <w14:ligatures w14:val="none"/>
        </w:rPr>
        <w:t>Ustawa z dnia 26 stycznia 1982 r. – Karta Nauczyciela (</w:t>
      </w:r>
      <w:proofErr w:type="spellStart"/>
      <w:r w:rsidRPr="00312BA7">
        <w:rPr>
          <w:rFonts w:ascii="Times New Roman" w:eastAsia="Times New Roman" w:hAnsi="Times New Roman" w:cs="Times New Roman"/>
          <w:kern w:val="0"/>
          <w:sz w:val="24"/>
          <w:szCs w:val="24"/>
          <w:lang w:eastAsia="pl-PL"/>
          <w14:ligatures w14:val="none"/>
        </w:rPr>
        <w:t>t.j</w:t>
      </w:r>
      <w:proofErr w:type="spellEnd"/>
      <w:r w:rsidRPr="00312BA7">
        <w:rPr>
          <w:rFonts w:ascii="Times New Roman" w:eastAsia="Times New Roman" w:hAnsi="Times New Roman" w:cs="Times New Roman"/>
          <w:kern w:val="0"/>
          <w:sz w:val="24"/>
          <w:szCs w:val="24"/>
          <w:lang w:eastAsia="pl-PL"/>
          <w14:ligatures w14:val="none"/>
        </w:rPr>
        <w:t xml:space="preserve">. Dz.U. z 2023 r. poz. 984 z </w:t>
      </w:r>
      <w:proofErr w:type="spellStart"/>
      <w:r w:rsidRPr="00312BA7">
        <w:rPr>
          <w:rFonts w:ascii="Times New Roman" w:eastAsia="Times New Roman" w:hAnsi="Times New Roman" w:cs="Times New Roman"/>
          <w:kern w:val="0"/>
          <w:sz w:val="24"/>
          <w:szCs w:val="24"/>
          <w:lang w:eastAsia="pl-PL"/>
          <w14:ligatures w14:val="none"/>
        </w:rPr>
        <w:t>późn</w:t>
      </w:r>
      <w:proofErr w:type="spellEnd"/>
      <w:r w:rsidRPr="00312BA7">
        <w:rPr>
          <w:rFonts w:ascii="Times New Roman" w:eastAsia="Times New Roman" w:hAnsi="Times New Roman" w:cs="Times New Roman"/>
          <w:kern w:val="0"/>
          <w:sz w:val="24"/>
          <w:szCs w:val="24"/>
          <w:lang w:eastAsia="pl-PL"/>
          <w14:ligatures w14:val="none"/>
        </w:rPr>
        <w:t>. zm.).</w:t>
      </w:r>
    </w:p>
    <w:p w14:paraId="68DC3CF2" w14:textId="77777777" w:rsidR="00312BA7" w:rsidRPr="00312BA7" w:rsidRDefault="00312BA7">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2BA7">
        <w:rPr>
          <w:rFonts w:ascii="Times New Roman" w:eastAsia="Times New Roman" w:hAnsi="Times New Roman" w:cs="Times New Roman"/>
          <w:kern w:val="0"/>
          <w:sz w:val="24"/>
          <w:szCs w:val="24"/>
          <w:lang w:eastAsia="pl-PL"/>
          <w14:ligatures w14:val="none"/>
        </w:rPr>
        <w:t>Rozporządzenie Ministra Edukacji z dnia 6 marca 2025 r. zmieniające rozporządzenie w sprawie podstawy programowej wychowania przedszkolnego oraz kształcenia ogólnego w poszczególnych typach szkół (Dz.U. z 2025 r. poz. 378).</w:t>
      </w:r>
    </w:p>
    <w:p w14:paraId="641AFCB5" w14:textId="77777777" w:rsidR="00312BA7" w:rsidRPr="00312BA7" w:rsidRDefault="00312BA7">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2BA7">
        <w:rPr>
          <w:rFonts w:ascii="Times New Roman" w:eastAsia="Times New Roman" w:hAnsi="Times New Roman" w:cs="Times New Roman"/>
          <w:kern w:val="0"/>
          <w:sz w:val="24"/>
          <w:szCs w:val="24"/>
          <w:lang w:eastAsia="pl-PL"/>
          <w14:ligatures w14:val="none"/>
        </w:rPr>
        <w:t>Ustawa z dnia 29 lipca 2005 r. o przeciwdziałaniu narkomanii (</w:t>
      </w:r>
      <w:proofErr w:type="spellStart"/>
      <w:r w:rsidRPr="00312BA7">
        <w:rPr>
          <w:rFonts w:ascii="Times New Roman" w:eastAsia="Times New Roman" w:hAnsi="Times New Roman" w:cs="Times New Roman"/>
          <w:kern w:val="0"/>
          <w:sz w:val="24"/>
          <w:szCs w:val="24"/>
          <w:lang w:eastAsia="pl-PL"/>
          <w14:ligatures w14:val="none"/>
        </w:rPr>
        <w:t>t.j</w:t>
      </w:r>
      <w:proofErr w:type="spellEnd"/>
      <w:r w:rsidRPr="00312BA7">
        <w:rPr>
          <w:rFonts w:ascii="Times New Roman" w:eastAsia="Times New Roman" w:hAnsi="Times New Roman" w:cs="Times New Roman"/>
          <w:kern w:val="0"/>
          <w:sz w:val="24"/>
          <w:szCs w:val="24"/>
          <w:lang w:eastAsia="pl-PL"/>
          <w14:ligatures w14:val="none"/>
        </w:rPr>
        <w:t>. Dz.U. z 2023 r. poz. 172 oraz Dz.U. z 2024 r. poz. 2153).</w:t>
      </w:r>
    </w:p>
    <w:p w14:paraId="7A5DA210" w14:textId="77777777" w:rsidR="00312BA7" w:rsidRPr="00312BA7" w:rsidRDefault="00312BA7">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2BA7">
        <w:rPr>
          <w:rFonts w:ascii="Times New Roman" w:eastAsia="Times New Roman" w:hAnsi="Times New Roman" w:cs="Times New Roman"/>
          <w:kern w:val="0"/>
          <w:sz w:val="24"/>
          <w:szCs w:val="24"/>
          <w:lang w:eastAsia="pl-PL"/>
          <w14:ligatures w14:val="none"/>
        </w:rPr>
        <w:t>Ustawa z dnia 26 października 1982 r. o wychowaniu w trzeźwości i przeciwdziałaniu alkoholizmowi (</w:t>
      </w:r>
      <w:proofErr w:type="spellStart"/>
      <w:r w:rsidRPr="00312BA7">
        <w:rPr>
          <w:rFonts w:ascii="Times New Roman" w:eastAsia="Times New Roman" w:hAnsi="Times New Roman" w:cs="Times New Roman"/>
          <w:kern w:val="0"/>
          <w:sz w:val="24"/>
          <w:szCs w:val="24"/>
          <w:lang w:eastAsia="pl-PL"/>
          <w14:ligatures w14:val="none"/>
        </w:rPr>
        <w:t>t.j</w:t>
      </w:r>
      <w:proofErr w:type="spellEnd"/>
      <w:r w:rsidRPr="00312BA7">
        <w:rPr>
          <w:rFonts w:ascii="Times New Roman" w:eastAsia="Times New Roman" w:hAnsi="Times New Roman" w:cs="Times New Roman"/>
          <w:kern w:val="0"/>
          <w:sz w:val="24"/>
          <w:szCs w:val="24"/>
          <w:lang w:eastAsia="pl-PL"/>
          <w14:ligatures w14:val="none"/>
        </w:rPr>
        <w:t xml:space="preserve">. Dz.U. z 2023 r. poz. 2151 z </w:t>
      </w:r>
      <w:proofErr w:type="spellStart"/>
      <w:r w:rsidRPr="00312BA7">
        <w:rPr>
          <w:rFonts w:ascii="Times New Roman" w:eastAsia="Times New Roman" w:hAnsi="Times New Roman" w:cs="Times New Roman"/>
          <w:kern w:val="0"/>
          <w:sz w:val="24"/>
          <w:szCs w:val="24"/>
          <w:lang w:eastAsia="pl-PL"/>
          <w14:ligatures w14:val="none"/>
        </w:rPr>
        <w:t>późn</w:t>
      </w:r>
      <w:proofErr w:type="spellEnd"/>
      <w:r w:rsidRPr="00312BA7">
        <w:rPr>
          <w:rFonts w:ascii="Times New Roman" w:eastAsia="Times New Roman" w:hAnsi="Times New Roman" w:cs="Times New Roman"/>
          <w:kern w:val="0"/>
          <w:sz w:val="24"/>
          <w:szCs w:val="24"/>
          <w:lang w:eastAsia="pl-PL"/>
          <w14:ligatures w14:val="none"/>
        </w:rPr>
        <w:t>. zm.).</w:t>
      </w:r>
    </w:p>
    <w:p w14:paraId="751F38BE" w14:textId="77777777" w:rsidR="00312BA7" w:rsidRPr="00312BA7" w:rsidRDefault="00312BA7">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2BA7">
        <w:rPr>
          <w:rFonts w:ascii="Times New Roman" w:eastAsia="Times New Roman" w:hAnsi="Times New Roman" w:cs="Times New Roman"/>
          <w:kern w:val="0"/>
          <w:sz w:val="24"/>
          <w:szCs w:val="24"/>
          <w:lang w:eastAsia="pl-PL"/>
          <w14:ligatures w14:val="none"/>
        </w:rPr>
        <w:t>Ustawa z dnia 9 listopada 1995 r. o ochronie zdrowia przed następstwami używania tytoniu i wyrobów tytoniowych (</w:t>
      </w:r>
      <w:proofErr w:type="spellStart"/>
      <w:r w:rsidRPr="00312BA7">
        <w:rPr>
          <w:rFonts w:ascii="Times New Roman" w:eastAsia="Times New Roman" w:hAnsi="Times New Roman" w:cs="Times New Roman"/>
          <w:kern w:val="0"/>
          <w:sz w:val="24"/>
          <w:szCs w:val="24"/>
          <w:lang w:eastAsia="pl-PL"/>
          <w14:ligatures w14:val="none"/>
        </w:rPr>
        <w:t>t.j</w:t>
      </w:r>
      <w:proofErr w:type="spellEnd"/>
      <w:r w:rsidRPr="00312BA7">
        <w:rPr>
          <w:rFonts w:ascii="Times New Roman" w:eastAsia="Times New Roman" w:hAnsi="Times New Roman" w:cs="Times New Roman"/>
          <w:kern w:val="0"/>
          <w:sz w:val="24"/>
          <w:szCs w:val="24"/>
          <w:lang w:eastAsia="pl-PL"/>
          <w14:ligatures w14:val="none"/>
        </w:rPr>
        <w:t xml:space="preserve">. Dz.U. z 2023 r. poz. 1723 z </w:t>
      </w:r>
      <w:proofErr w:type="spellStart"/>
      <w:r w:rsidRPr="00312BA7">
        <w:rPr>
          <w:rFonts w:ascii="Times New Roman" w:eastAsia="Times New Roman" w:hAnsi="Times New Roman" w:cs="Times New Roman"/>
          <w:kern w:val="0"/>
          <w:sz w:val="24"/>
          <w:szCs w:val="24"/>
          <w:lang w:eastAsia="pl-PL"/>
          <w14:ligatures w14:val="none"/>
        </w:rPr>
        <w:t>późn</w:t>
      </w:r>
      <w:proofErr w:type="spellEnd"/>
      <w:r w:rsidRPr="00312BA7">
        <w:rPr>
          <w:rFonts w:ascii="Times New Roman" w:eastAsia="Times New Roman" w:hAnsi="Times New Roman" w:cs="Times New Roman"/>
          <w:kern w:val="0"/>
          <w:sz w:val="24"/>
          <w:szCs w:val="24"/>
          <w:lang w:eastAsia="pl-PL"/>
          <w14:ligatures w14:val="none"/>
        </w:rPr>
        <w:t>. zm.).</w:t>
      </w:r>
    </w:p>
    <w:p w14:paraId="6D55AF3C" w14:textId="77777777" w:rsidR="00312BA7" w:rsidRDefault="00312BA7">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2BA7">
        <w:rPr>
          <w:rFonts w:ascii="Times New Roman" w:eastAsia="Times New Roman" w:hAnsi="Times New Roman" w:cs="Times New Roman"/>
          <w:kern w:val="0"/>
          <w:sz w:val="24"/>
          <w:szCs w:val="24"/>
          <w:lang w:eastAsia="pl-PL"/>
          <w14:ligatures w14:val="none"/>
        </w:rPr>
        <w:t>Ustawa z dnia 28 lipca 2023 r. o zmianie ustawy – Kodeks rodzinny i opiekuńczy oraz niektórych innych ustaw, wprowadzająca obowiązek stosowania Standardów Ochrony Małoletnich (Dz.U. z 2023 r. poz. 1606).</w:t>
      </w:r>
    </w:p>
    <w:p w14:paraId="1BFA357E" w14:textId="77777777" w:rsidR="00312BA7" w:rsidRDefault="00BD640C">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2BA7">
        <w:rPr>
          <w:rFonts w:ascii="Times New Roman" w:hAnsi="Times New Roman" w:cs="Times New Roman"/>
          <w:kern w:val="0"/>
          <w:sz w:val="24"/>
          <w:szCs w:val="24"/>
          <w14:ligatures w14:val="none"/>
        </w:rPr>
        <w:t>Programy narodowe i krajowe w zakresie profilaktyki i promocji zdrowia,</w:t>
      </w:r>
    </w:p>
    <w:p w14:paraId="58FEC6BE" w14:textId="7AD1C813" w:rsidR="00312BA7" w:rsidRDefault="00BD640C">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2BA7">
        <w:rPr>
          <w:rFonts w:ascii="Times New Roman" w:hAnsi="Times New Roman" w:cs="Times New Roman"/>
          <w:kern w:val="0"/>
          <w:sz w:val="24"/>
          <w:szCs w:val="24"/>
          <w14:ligatures w14:val="none"/>
        </w:rPr>
        <w:t>Szkolny zestaw programów nauczania,</w:t>
      </w:r>
    </w:p>
    <w:p w14:paraId="34CE38F1" w14:textId="1DD2CAD1" w:rsidR="00BD640C" w:rsidRPr="00312BA7" w:rsidRDefault="00312BA7">
      <w:pPr>
        <w:numPr>
          <w:ilvl w:val="0"/>
          <w:numId w:val="38"/>
        </w:num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312BA7">
        <w:rPr>
          <w:rFonts w:ascii="Times New Roman" w:hAnsi="Times New Roman" w:cs="Times New Roman"/>
          <w:kern w:val="0"/>
          <w:sz w:val="24"/>
          <w:szCs w:val="24"/>
          <w14:ligatures w14:val="none"/>
        </w:rPr>
        <w:t xml:space="preserve"> </w:t>
      </w:r>
      <w:r w:rsidR="00BD640C" w:rsidRPr="00312BA7">
        <w:rPr>
          <w:rFonts w:ascii="Times New Roman" w:hAnsi="Times New Roman" w:cs="Times New Roman"/>
          <w:kern w:val="0"/>
          <w:sz w:val="24"/>
          <w:szCs w:val="24"/>
          <w14:ligatures w14:val="none"/>
        </w:rPr>
        <w:t>Statut Szkoły.</w:t>
      </w:r>
    </w:p>
    <w:p w14:paraId="50D42113" w14:textId="6FF7BB5C" w:rsidR="00312BA7" w:rsidRDefault="00312BA7" w:rsidP="008B5432">
      <w:pPr>
        <w:tabs>
          <w:tab w:val="left" w:pos="2040"/>
        </w:tabs>
        <w:spacing w:before="100" w:beforeAutospacing="1" w:after="100" w:afterAutospacing="1" w:line="240" w:lineRule="auto"/>
        <w:ind w:left="360"/>
        <w:rPr>
          <w:rFonts w:ascii="Times New Roman" w:eastAsia="Times New Roman" w:hAnsi="Times New Roman" w:cs="Times New Roman"/>
          <w:kern w:val="0"/>
          <w:sz w:val="24"/>
          <w:szCs w:val="24"/>
          <w:lang w:eastAsia="pl-PL"/>
          <w14:ligatures w14:val="none"/>
        </w:rPr>
      </w:pPr>
    </w:p>
    <w:p w14:paraId="3D2A9335" w14:textId="77777777" w:rsidR="008B5432" w:rsidRPr="00312BA7" w:rsidRDefault="008B5432" w:rsidP="008B5432">
      <w:pPr>
        <w:tabs>
          <w:tab w:val="left" w:pos="2040"/>
        </w:tabs>
        <w:spacing w:before="100" w:beforeAutospacing="1" w:after="100" w:afterAutospacing="1" w:line="240" w:lineRule="auto"/>
        <w:ind w:left="360"/>
        <w:rPr>
          <w:rFonts w:ascii="Times New Roman" w:eastAsia="Times New Roman" w:hAnsi="Times New Roman" w:cs="Times New Roman"/>
          <w:kern w:val="0"/>
          <w:sz w:val="24"/>
          <w:szCs w:val="24"/>
          <w:lang w:eastAsia="pl-PL"/>
          <w14:ligatures w14:val="none"/>
        </w:rPr>
      </w:pPr>
    </w:p>
    <w:p w14:paraId="666B4F17" w14:textId="77777777" w:rsidR="00BD640C" w:rsidRPr="0060179F" w:rsidRDefault="00BD640C" w:rsidP="00BD640C">
      <w:pPr>
        <w:spacing w:after="200" w:line="276" w:lineRule="auto"/>
        <w:jc w:val="both"/>
        <w:rPr>
          <w:rFonts w:ascii="Times New Roman" w:hAnsi="Times New Roman" w:cs="Times New Roman"/>
          <w:b/>
          <w:kern w:val="0"/>
          <w:sz w:val="24"/>
          <w:szCs w:val="24"/>
          <w14:ligatures w14:val="none"/>
        </w:rPr>
      </w:pPr>
      <w:r w:rsidRPr="0060179F">
        <w:rPr>
          <w:rFonts w:ascii="Times New Roman" w:hAnsi="Times New Roman" w:cs="Times New Roman"/>
          <w:b/>
          <w:kern w:val="0"/>
          <w:sz w:val="24"/>
          <w:szCs w:val="24"/>
          <w14:ligatures w14:val="none"/>
        </w:rPr>
        <w:lastRenderedPageBreak/>
        <w:t xml:space="preserve">3. </w:t>
      </w:r>
      <w:bookmarkStart w:id="1" w:name="_Hlk147073176"/>
      <w:r w:rsidRPr="0060179F">
        <w:rPr>
          <w:rFonts w:ascii="Times New Roman" w:hAnsi="Times New Roman" w:cs="Times New Roman"/>
          <w:b/>
          <w:kern w:val="0"/>
          <w:sz w:val="24"/>
          <w:szCs w:val="24"/>
          <w14:ligatures w14:val="none"/>
        </w:rPr>
        <w:t>Wytyczne polityki oświatowej państwa w roku szkolnym 202</w:t>
      </w:r>
      <w:r>
        <w:rPr>
          <w:rFonts w:ascii="Times New Roman" w:hAnsi="Times New Roman" w:cs="Times New Roman"/>
          <w:b/>
          <w:kern w:val="0"/>
          <w:sz w:val="24"/>
          <w:szCs w:val="24"/>
          <w14:ligatures w14:val="none"/>
        </w:rPr>
        <w:t>5</w:t>
      </w:r>
      <w:r w:rsidRPr="0060179F">
        <w:rPr>
          <w:rFonts w:ascii="Times New Roman" w:hAnsi="Times New Roman" w:cs="Times New Roman"/>
          <w:b/>
          <w:kern w:val="0"/>
          <w:sz w:val="24"/>
          <w:szCs w:val="24"/>
          <w14:ligatures w14:val="none"/>
        </w:rPr>
        <w:t>/202</w:t>
      </w:r>
      <w:r>
        <w:rPr>
          <w:rFonts w:ascii="Times New Roman" w:hAnsi="Times New Roman" w:cs="Times New Roman"/>
          <w:b/>
          <w:kern w:val="0"/>
          <w:sz w:val="24"/>
          <w:szCs w:val="24"/>
          <w14:ligatures w14:val="none"/>
        </w:rPr>
        <w:t>6</w:t>
      </w:r>
      <w:r w:rsidRPr="0060179F">
        <w:rPr>
          <w:rFonts w:ascii="Times New Roman" w:hAnsi="Times New Roman" w:cs="Times New Roman"/>
          <w:b/>
          <w:kern w:val="0"/>
          <w:sz w:val="24"/>
          <w:szCs w:val="24"/>
          <w14:ligatures w14:val="none"/>
        </w:rPr>
        <w:t>:</w:t>
      </w:r>
    </w:p>
    <w:p w14:paraId="3DC60185" w14:textId="77777777" w:rsidR="00BD640C" w:rsidRPr="00056C1C" w:rsidRDefault="00BD640C">
      <w:pPr>
        <w:numPr>
          <w:ilvl w:val="0"/>
          <w:numId w:val="37"/>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056C1C">
        <w:rPr>
          <w:rFonts w:ascii="Times New Roman" w:eastAsia="Times New Roman" w:hAnsi="Times New Roman" w:cs="Times New Roman"/>
          <w:color w:val="1B1B1B"/>
          <w:kern w:val="0"/>
          <w:sz w:val="24"/>
          <w:szCs w:val="24"/>
          <w:lang w:eastAsia="pl-PL"/>
          <w14:ligatures w14:val="none"/>
        </w:rPr>
        <w:t>Kształtowanie myślenia analitycznego poprzez interdyscyplinarne podejście do nauczania przedmiotów przyrodniczych i ścisłych oraz poprzez rozwijanie umiejętności matematycznych w kształceniu ogólnym.</w:t>
      </w:r>
    </w:p>
    <w:p w14:paraId="70350ED3" w14:textId="77777777" w:rsidR="00BD640C" w:rsidRPr="00056C1C" w:rsidRDefault="00BD640C">
      <w:pPr>
        <w:numPr>
          <w:ilvl w:val="0"/>
          <w:numId w:val="37"/>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056C1C">
        <w:rPr>
          <w:rFonts w:ascii="Times New Roman" w:eastAsia="Times New Roman" w:hAnsi="Times New Roman" w:cs="Times New Roman"/>
          <w:color w:val="1B1B1B"/>
          <w:kern w:val="0"/>
          <w:sz w:val="24"/>
          <w:szCs w:val="24"/>
          <w:lang w:eastAsia="pl-PL"/>
          <w14:ligatures w14:val="none"/>
        </w:rPr>
        <w:t>Szkoła miejscem edukacji obywatelskiej - kształtowanie postaw patriotycznych, społecznych i obywatelskich, odpowiedzialności za region i ojczyznę, dbałości o bezpieczeństwo własne i innych.</w:t>
      </w:r>
    </w:p>
    <w:p w14:paraId="3E86A7BE" w14:textId="77777777" w:rsidR="00BD640C" w:rsidRPr="00056C1C" w:rsidRDefault="00BD640C">
      <w:pPr>
        <w:numPr>
          <w:ilvl w:val="0"/>
          <w:numId w:val="37"/>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056C1C">
        <w:rPr>
          <w:rFonts w:ascii="Times New Roman" w:eastAsia="Times New Roman" w:hAnsi="Times New Roman" w:cs="Times New Roman"/>
          <w:color w:val="1B1B1B"/>
          <w:kern w:val="0"/>
          <w:sz w:val="24"/>
          <w:szCs w:val="24"/>
          <w:lang w:eastAsia="pl-PL"/>
          <w14:ligatures w14:val="none"/>
        </w:rPr>
        <w:t xml:space="preserve">Promocja zdrowego trybu życia w szkole - kształtowanie postaw i </w:t>
      </w:r>
      <w:proofErr w:type="spellStart"/>
      <w:r w:rsidRPr="00056C1C">
        <w:rPr>
          <w:rFonts w:ascii="Times New Roman" w:eastAsia="Times New Roman" w:hAnsi="Times New Roman" w:cs="Times New Roman"/>
          <w:color w:val="1B1B1B"/>
          <w:kern w:val="0"/>
          <w:sz w:val="24"/>
          <w:szCs w:val="24"/>
          <w:lang w:eastAsia="pl-PL"/>
          <w14:ligatures w14:val="none"/>
        </w:rPr>
        <w:t>zachowań</w:t>
      </w:r>
      <w:proofErr w:type="spellEnd"/>
      <w:r w:rsidRPr="00056C1C">
        <w:rPr>
          <w:rFonts w:ascii="Times New Roman" w:eastAsia="Times New Roman" w:hAnsi="Times New Roman" w:cs="Times New Roman"/>
          <w:color w:val="1B1B1B"/>
          <w:kern w:val="0"/>
          <w:sz w:val="24"/>
          <w:szCs w:val="24"/>
          <w:lang w:eastAsia="pl-PL"/>
          <w14:ligatures w14:val="none"/>
        </w:rPr>
        <w:t xml:space="preserve"> prozdrowotnych. Wspieranie aktywności fizycznej uczniów.</w:t>
      </w:r>
    </w:p>
    <w:p w14:paraId="4EDDFDDD" w14:textId="77777777" w:rsidR="00BD640C" w:rsidRPr="00056C1C" w:rsidRDefault="00BD640C">
      <w:pPr>
        <w:numPr>
          <w:ilvl w:val="0"/>
          <w:numId w:val="37"/>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056C1C">
        <w:rPr>
          <w:rFonts w:ascii="Times New Roman" w:eastAsia="Times New Roman" w:hAnsi="Times New Roman" w:cs="Times New Roman"/>
          <w:color w:val="1B1B1B"/>
          <w:kern w:val="0"/>
          <w:sz w:val="24"/>
          <w:szCs w:val="24"/>
          <w:lang w:eastAsia="pl-PL"/>
          <w14:ligatures w14:val="none"/>
        </w:rPr>
        <w:t>Profilaktyka przemocy rówieśniczej. Zdrowie psychiczne dzieci i młodzieży, wsparcie w kryzysach psychicznych.</w:t>
      </w:r>
    </w:p>
    <w:p w14:paraId="3560D8F5" w14:textId="77777777" w:rsidR="00BD640C" w:rsidRPr="00056C1C" w:rsidRDefault="00BD640C">
      <w:pPr>
        <w:numPr>
          <w:ilvl w:val="0"/>
          <w:numId w:val="37"/>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056C1C">
        <w:rPr>
          <w:rFonts w:ascii="Times New Roman" w:eastAsia="Times New Roman" w:hAnsi="Times New Roman" w:cs="Times New Roman"/>
          <w:color w:val="1B1B1B"/>
          <w:kern w:val="0"/>
          <w:sz w:val="24"/>
          <w:szCs w:val="24"/>
          <w:lang w:eastAsia="pl-PL"/>
          <w14:ligatures w14:val="none"/>
        </w:rPr>
        <w:t>Promowanie higieny cyfrowej i bezpiecznego poruszania się w sieci. Rozwijanie umiejętności krytycznej analizy informacji dostępnych w Internecie. Poprawne metodycznie wykorzystywanie przez nauczycieli nowoczesnych technologii, w szczególności opartych na sztucznej inteligencji oraz korzystanie z zasobów Zintegrowanej Platformy Edukacyjnej.</w:t>
      </w:r>
    </w:p>
    <w:p w14:paraId="5F700864" w14:textId="77777777" w:rsidR="00BD640C" w:rsidRPr="00056C1C" w:rsidRDefault="00BD640C">
      <w:pPr>
        <w:numPr>
          <w:ilvl w:val="0"/>
          <w:numId w:val="37"/>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056C1C">
        <w:rPr>
          <w:rFonts w:ascii="Times New Roman" w:eastAsia="Times New Roman" w:hAnsi="Times New Roman" w:cs="Times New Roman"/>
          <w:color w:val="1B1B1B"/>
          <w:kern w:val="0"/>
          <w:sz w:val="24"/>
          <w:szCs w:val="24"/>
          <w:lang w:eastAsia="pl-PL"/>
          <w14:ligatures w14:val="none"/>
        </w:rPr>
        <w:t>Promocja kształcenia zawodowego w szkołach podstawowych oraz w środowisku pracodawców. Wzmocnienie roli doradztwa zawodowego.</w:t>
      </w:r>
    </w:p>
    <w:p w14:paraId="67FED8EA" w14:textId="77777777" w:rsidR="00BD640C" w:rsidRPr="00056C1C" w:rsidRDefault="00BD640C">
      <w:pPr>
        <w:numPr>
          <w:ilvl w:val="0"/>
          <w:numId w:val="37"/>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056C1C">
        <w:rPr>
          <w:rFonts w:ascii="Times New Roman" w:eastAsia="Times New Roman" w:hAnsi="Times New Roman" w:cs="Times New Roman"/>
          <w:color w:val="1B1B1B"/>
          <w:kern w:val="0"/>
          <w:sz w:val="24"/>
          <w:szCs w:val="24"/>
          <w:lang w:eastAsia="pl-PL"/>
          <w14:ligatures w14:val="none"/>
        </w:rPr>
        <w:t>Rozwijanie zainteresowania kulturą i językiem polskim wśród Polonii. Nauczanie języka polskiego w środowiskach polonijnych.</w:t>
      </w:r>
    </w:p>
    <w:p w14:paraId="36D47B20" w14:textId="77777777" w:rsidR="00BD640C" w:rsidRPr="00056C1C" w:rsidRDefault="00BD640C">
      <w:pPr>
        <w:numPr>
          <w:ilvl w:val="0"/>
          <w:numId w:val="37"/>
        </w:numPr>
        <w:shd w:val="clear" w:color="auto" w:fill="FFFFFF"/>
        <w:spacing w:after="0" w:line="240" w:lineRule="auto"/>
        <w:jc w:val="both"/>
        <w:textAlignment w:val="baseline"/>
        <w:rPr>
          <w:rFonts w:ascii="Times New Roman" w:eastAsia="Times New Roman" w:hAnsi="Times New Roman" w:cs="Times New Roman"/>
          <w:color w:val="1B1B1B"/>
          <w:kern w:val="0"/>
          <w:sz w:val="24"/>
          <w:szCs w:val="24"/>
          <w:lang w:eastAsia="pl-PL"/>
          <w14:ligatures w14:val="none"/>
        </w:rPr>
      </w:pPr>
      <w:r w:rsidRPr="00056C1C">
        <w:rPr>
          <w:rFonts w:ascii="Times New Roman" w:eastAsia="Times New Roman" w:hAnsi="Times New Roman" w:cs="Times New Roman"/>
          <w:color w:val="1B1B1B"/>
          <w:kern w:val="0"/>
          <w:sz w:val="24"/>
          <w:szCs w:val="24"/>
          <w:lang w:eastAsia="pl-PL"/>
          <w14:ligatures w14:val="none"/>
        </w:rPr>
        <w:t>Wspieranie aktywności poznawczej i poczucia sprawczości ucznia poprzez promowanie oceniania kształtującego i metod aktywizujących w dydaktyce.</w:t>
      </w:r>
    </w:p>
    <w:p w14:paraId="1084469B" w14:textId="77777777" w:rsidR="00BD640C" w:rsidRPr="0060179F" w:rsidRDefault="00BD640C" w:rsidP="00BD640C">
      <w:pPr>
        <w:spacing w:after="200" w:line="276" w:lineRule="auto"/>
        <w:jc w:val="both"/>
        <w:rPr>
          <w:rFonts w:ascii="Times New Roman" w:hAnsi="Times New Roman" w:cs="Times New Roman"/>
          <w:b/>
          <w:kern w:val="0"/>
          <w:sz w:val="24"/>
          <w:szCs w:val="24"/>
          <w14:ligatures w14:val="none"/>
        </w:rPr>
      </w:pPr>
    </w:p>
    <w:bookmarkEnd w:id="1"/>
    <w:p w14:paraId="3D9562D4" w14:textId="77777777" w:rsidR="00BD640C" w:rsidRPr="0060179F" w:rsidRDefault="00BD640C" w:rsidP="00BD640C">
      <w:pPr>
        <w:autoSpaceDE w:val="0"/>
        <w:autoSpaceDN w:val="0"/>
        <w:adjustRightInd w:val="0"/>
        <w:spacing w:after="0" w:line="240" w:lineRule="auto"/>
        <w:rPr>
          <w:rFonts w:ascii="Times New Roman" w:eastAsiaTheme="minorEastAsia" w:hAnsi="Times New Roman" w:cs="Times New Roman"/>
          <w:b/>
          <w:color w:val="000000"/>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4.</w:t>
      </w:r>
      <w:r w:rsidRPr="0060179F">
        <w:rPr>
          <w:rFonts w:ascii="Times New Roman" w:eastAsiaTheme="minorEastAsia" w:hAnsi="Times New Roman" w:cs="Times New Roman"/>
          <w:b/>
          <w:bCs/>
          <w:color w:val="000000"/>
          <w:kern w:val="0"/>
          <w:sz w:val="24"/>
          <w:szCs w:val="24"/>
          <w:lang w:eastAsia="pl-PL"/>
          <w14:ligatures w14:val="none"/>
        </w:rPr>
        <w:t xml:space="preserve">Uczestnicy Programu Wychowawczo – Profilaktycznego Szkoły </w:t>
      </w:r>
    </w:p>
    <w:p w14:paraId="26FD3389" w14:textId="77777777" w:rsidR="00BD640C" w:rsidRPr="0060179F" w:rsidRDefault="00BD640C" w:rsidP="00BD640C">
      <w:pPr>
        <w:autoSpaceDE w:val="0"/>
        <w:autoSpaceDN w:val="0"/>
        <w:adjustRightInd w:val="0"/>
        <w:spacing w:after="0" w:line="240" w:lineRule="auto"/>
        <w:contextualSpacing/>
        <w:rPr>
          <w:rFonts w:ascii="Times New Roman" w:eastAsiaTheme="minorEastAsia" w:hAnsi="Times New Roman" w:cs="Times New Roman"/>
          <w:b/>
          <w:bCs/>
          <w:color w:val="000000"/>
          <w:kern w:val="0"/>
          <w:sz w:val="24"/>
          <w:szCs w:val="24"/>
          <w:lang w:eastAsia="pl-PL"/>
          <w14:ligatures w14:val="none"/>
        </w:rPr>
      </w:pPr>
    </w:p>
    <w:p w14:paraId="5AAEE469" w14:textId="77777777" w:rsidR="00BD640C" w:rsidRPr="0060179F" w:rsidRDefault="00BD640C" w:rsidP="00BD640C">
      <w:pPr>
        <w:autoSpaceDE w:val="0"/>
        <w:autoSpaceDN w:val="0"/>
        <w:adjustRightInd w:val="0"/>
        <w:spacing w:after="0" w:line="240" w:lineRule="auto"/>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i/>
          <w:iCs/>
          <w:color w:val="000000"/>
          <w:kern w:val="0"/>
          <w:sz w:val="24"/>
          <w:szCs w:val="24"/>
          <w:lang w:eastAsia="pl-PL"/>
          <w14:ligatures w14:val="none"/>
        </w:rPr>
        <w:t>Współodpowiedzialni za wszechstronny rozwój osobowości ucznia są wszyscy uczestnicy programu</w:t>
      </w:r>
      <w:r w:rsidRPr="0060179F">
        <w:rPr>
          <w:rFonts w:ascii="Times New Roman" w:eastAsiaTheme="minorEastAsia" w:hAnsi="Times New Roman" w:cs="Times New Roman"/>
          <w:color w:val="000000"/>
          <w:kern w:val="0"/>
          <w:sz w:val="24"/>
          <w:szCs w:val="24"/>
          <w:lang w:eastAsia="pl-PL"/>
          <w14:ligatures w14:val="none"/>
        </w:rPr>
        <w:t>:</w:t>
      </w:r>
    </w:p>
    <w:p w14:paraId="027D8197" w14:textId="77777777" w:rsidR="00BD640C" w:rsidRPr="0060179F" w:rsidRDefault="00BD640C" w:rsidP="00BD640C">
      <w:pPr>
        <w:autoSpaceDE w:val="0"/>
        <w:autoSpaceDN w:val="0"/>
        <w:adjustRightInd w:val="0"/>
        <w:spacing w:after="0" w:line="240" w:lineRule="auto"/>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color w:val="000000"/>
          <w:kern w:val="0"/>
          <w:sz w:val="24"/>
          <w:szCs w:val="24"/>
          <w:lang w:eastAsia="pl-PL"/>
          <w14:ligatures w14:val="none"/>
        </w:rPr>
        <w:t xml:space="preserve"> </w:t>
      </w:r>
    </w:p>
    <w:p w14:paraId="23E1317C" w14:textId="77777777" w:rsidR="00BD640C" w:rsidRPr="0060179F" w:rsidRDefault="00BD640C" w:rsidP="00BD640C">
      <w:pPr>
        <w:autoSpaceDE w:val="0"/>
        <w:autoSpaceDN w:val="0"/>
        <w:adjustRightInd w:val="0"/>
        <w:spacing w:after="0" w:line="240" w:lineRule="auto"/>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b/>
          <w:bCs/>
          <w:color w:val="000000"/>
          <w:kern w:val="0"/>
          <w:sz w:val="24"/>
          <w:szCs w:val="24"/>
          <w:lang w:eastAsia="pl-PL"/>
          <w14:ligatures w14:val="none"/>
        </w:rPr>
        <w:t xml:space="preserve">Rodzice: </w:t>
      </w:r>
    </w:p>
    <w:p w14:paraId="11341B4C" w14:textId="77777777" w:rsidR="00BD640C" w:rsidRPr="0060179F" w:rsidRDefault="00BD640C" w:rsidP="00BD640C">
      <w:pPr>
        <w:numPr>
          <w:ilvl w:val="0"/>
          <w:numId w:val="15"/>
        </w:numPr>
        <w:autoSpaceDE w:val="0"/>
        <w:autoSpaceDN w:val="0"/>
        <w:adjustRightInd w:val="0"/>
        <w:spacing w:after="0" w:line="240" w:lineRule="auto"/>
        <w:contextualSpacing/>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color w:val="000000"/>
          <w:kern w:val="0"/>
          <w:sz w:val="24"/>
          <w:szCs w:val="24"/>
          <w:lang w:eastAsia="pl-PL"/>
          <w14:ligatures w14:val="none"/>
        </w:rPr>
        <w:t xml:space="preserve">mają prawo do wychowania zgodnie z własnymi przekonaniami religijnymi i moralnymi, jeśli nie są one w sprzeczności z prawami dziecka; </w:t>
      </w:r>
    </w:p>
    <w:p w14:paraId="1707F466" w14:textId="77777777" w:rsidR="00BD640C" w:rsidRPr="0060179F" w:rsidRDefault="00BD640C" w:rsidP="00BD640C">
      <w:pPr>
        <w:numPr>
          <w:ilvl w:val="0"/>
          <w:numId w:val="15"/>
        </w:numPr>
        <w:autoSpaceDE w:val="0"/>
        <w:autoSpaceDN w:val="0"/>
        <w:adjustRightInd w:val="0"/>
        <w:spacing w:after="181" w:line="240" w:lineRule="auto"/>
        <w:contextualSpacing/>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color w:val="000000"/>
          <w:kern w:val="0"/>
          <w:sz w:val="24"/>
          <w:szCs w:val="24"/>
          <w:lang w:eastAsia="pl-PL"/>
          <w14:ligatures w14:val="none"/>
        </w:rPr>
        <w:t xml:space="preserve">znają i akceptują program wychowawczo - profilaktyczny proponowany przez szkołę; </w:t>
      </w:r>
    </w:p>
    <w:p w14:paraId="2737B2F7" w14:textId="77777777" w:rsidR="00BD640C" w:rsidRPr="0060179F" w:rsidRDefault="00BD640C" w:rsidP="00BD640C">
      <w:pPr>
        <w:numPr>
          <w:ilvl w:val="0"/>
          <w:numId w:val="15"/>
        </w:numPr>
        <w:autoSpaceDE w:val="0"/>
        <w:autoSpaceDN w:val="0"/>
        <w:adjustRightInd w:val="0"/>
        <w:spacing w:after="0" w:line="240" w:lineRule="auto"/>
        <w:contextualSpacing/>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color w:val="000000"/>
          <w:kern w:val="0"/>
          <w:sz w:val="24"/>
          <w:szCs w:val="24"/>
          <w:lang w:eastAsia="pl-PL"/>
          <w14:ligatures w14:val="none"/>
        </w:rPr>
        <w:t xml:space="preserve">wspierają dziecko we wszystkich jego poczynaniach i zapewniają mu poczucie bezpieczeństwa; </w:t>
      </w:r>
    </w:p>
    <w:p w14:paraId="1ED97344" w14:textId="77777777" w:rsidR="00BD640C" w:rsidRPr="0060179F" w:rsidRDefault="00BD640C" w:rsidP="00BD640C">
      <w:pPr>
        <w:numPr>
          <w:ilvl w:val="0"/>
          <w:numId w:val="15"/>
        </w:numPr>
        <w:autoSpaceDE w:val="0"/>
        <w:autoSpaceDN w:val="0"/>
        <w:adjustRightInd w:val="0"/>
        <w:spacing w:after="181" w:line="240" w:lineRule="auto"/>
        <w:contextualSpacing/>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color w:val="000000"/>
          <w:kern w:val="0"/>
          <w:sz w:val="24"/>
          <w:szCs w:val="24"/>
          <w:lang w:eastAsia="pl-PL"/>
          <w14:ligatures w14:val="none"/>
        </w:rPr>
        <w:t xml:space="preserve">wspierają wychowawców i nauczycieli w podejmowanych przez nich działaniach, służą wiedzą, doświadczeniem i pomocą; </w:t>
      </w:r>
    </w:p>
    <w:p w14:paraId="1727C0C3" w14:textId="77777777" w:rsidR="00BD640C" w:rsidRPr="0060179F" w:rsidRDefault="00BD640C" w:rsidP="00BD640C">
      <w:pPr>
        <w:numPr>
          <w:ilvl w:val="0"/>
          <w:numId w:val="15"/>
        </w:numPr>
        <w:autoSpaceDE w:val="0"/>
        <w:autoSpaceDN w:val="0"/>
        <w:adjustRightInd w:val="0"/>
        <w:spacing w:after="181" w:line="240" w:lineRule="auto"/>
        <w:contextualSpacing/>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color w:val="000000"/>
          <w:kern w:val="0"/>
          <w:sz w:val="24"/>
          <w:szCs w:val="24"/>
          <w:lang w:eastAsia="pl-PL"/>
          <w14:ligatures w14:val="none"/>
        </w:rPr>
        <w:t xml:space="preserve">aktywnie uczestniczą w życiu szkoły; </w:t>
      </w:r>
    </w:p>
    <w:p w14:paraId="6B1AB022" w14:textId="77777777" w:rsidR="00BD640C" w:rsidRPr="0060179F" w:rsidRDefault="00BD640C" w:rsidP="00BD640C">
      <w:pPr>
        <w:numPr>
          <w:ilvl w:val="0"/>
          <w:numId w:val="15"/>
        </w:numPr>
        <w:autoSpaceDE w:val="0"/>
        <w:autoSpaceDN w:val="0"/>
        <w:adjustRightInd w:val="0"/>
        <w:spacing w:after="0" w:line="240" w:lineRule="auto"/>
        <w:contextualSpacing/>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color w:val="000000"/>
          <w:kern w:val="0"/>
          <w:sz w:val="24"/>
          <w:szCs w:val="24"/>
          <w:lang w:eastAsia="pl-PL"/>
          <w14:ligatures w14:val="none"/>
        </w:rPr>
        <w:t xml:space="preserve">dbają o właściwą formę spędzania czasu wolnego przez dzieci; </w:t>
      </w:r>
    </w:p>
    <w:p w14:paraId="79E40A80" w14:textId="77777777" w:rsidR="00BD640C" w:rsidRPr="0060179F" w:rsidRDefault="00BD640C" w:rsidP="00BD640C">
      <w:pPr>
        <w:autoSpaceDE w:val="0"/>
        <w:autoSpaceDN w:val="0"/>
        <w:adjustRightInd w:val="0"/>
        <w:spacing w:after="0" w:line="240" w:lineRule="auto"/>
        <w:rPr>
          <w:rFonts w:ascii="Times New Roman" w:eastAsiaTheme="minorEastAsia" w:hAnsi="Times New Roman" w:cs="Times New Roman"/>
          <w:color w:val="000000"/>
          <w:kern w:val="0"/>
          <w:sz w:val="24"/>
          <w:szCs w:val="24"/>
          <w:lang w:eastAsia="pl-PL"/>
          <w14:ligatures w14:val="none"/>
        </w:rPr>
      </w:pPr>
    </w:p>
    <w:p w14:paraId="3C73BDF9" w14:textId="77777777" w:rsidR="00BD640C" w:rsidRPr="0060179F" w:rsidRDefault="00BD640C" w:rsidP="00BD640C">
      <w:pPr>
        <w:autoSpaceDE w:val="0"/>
        <w:autoSpaceDN w:val="0"/>
        <w:adjustRightInd w:val="0"/>
        <w:spacing w:after="0" w:line="240" w:lineRule="auto"/>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b/>
          <w:bCs/>
          <w:color w:val="000000"/>
          <w:kern w:val="0"/>
          <w:sz w:val="24"/>
          <w:szCs w:val="24"/>
          <w:lang w:eastAsia="pl-PL"/>
          <w14:ligatures w14:val="none"/>
        </w:rPr>
        <w:t xml:space="preserve">Wychowawcy klas: </w:t>
      </w:r>
    </w:p>
    <w:p w14:paraId="3F4BBB78" w14:textId="77777777" w:rsidR="00BD640C" w:rsidRPr="0060179F" w:rsidRDefault="00BD640C" w:rsidP="00BD640C">
      <w:pPr>
        <w:numPr>
          <w:ilvl w:val="0"/>
          <w:numId w:val="16"/>
        </w:numPr>
        <w:autoSpaceDE w:val="0"/>
        <w:autoSpaceDN w:val="0"/>
        <w:adjustRightInd w:val="0"/>
        <w:spacing w:after="183" w:line="240" w:lineRule="auto"/>
        <w:contextualSpacing/>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color w:val="000000"/>
          <w:kern w:val="0"/>
          <w:sz w:val="24"/>
          <w:szCs w:val="24"/>
          <w:lang w:eastAsia="pl-PL"/>
          <w14:ligatures w14:val="none"/>
        </w:rPr>
        <w:t xml:space="preserve">dbają o poczucie bezpieczeństwa i akceptacji ucznia w klasie; </w:t>
      </w:r>
    </w:p>
    <w:p w14:paraId="5763C568" w14:textId="77777777" w:rsidR="00BD640C" w:rsidRPr="0060179F" w:rsidRDefault="00BD640C" w:rsidP="00BD640C">
      <w:pPr>
        <w:numPr>
          <w:ilvl w:val="0"/>
          <w:numId w:val="16"/>
        </w:numPr>
        <w:autoSpaceDE w:val="0"/>
        <w:autoSpaceDN w:val="0"/>
        <w:adjustRightInd w:val="0"/>
        <w:spacing w:after="183" w:line="240" w:lineRule="auto"/>
        <w:contextualSpacing/>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color w:val="000000"/>
          <w:kern w:val="0"/>
          <w:sz w:val="24"/>
          <w:szCs w:val="24"/>
          <w:lang w:eastAsia="pl-PL"/>
          <w14:ligatures w14:val="none"/>
        </w:rPr>
        <w:t xml:space="preserve">wspierają rozwój uczniów i usamodzielnianie się; </w:t>
      </w:r>
    </w:p>
    <w:p w14:paraId="29990651" w14:textId="77777777" w:rsidR="00BD640C" w:rsidRPr="0060179F" w:rsidRDefault="00BD640C" w:rsidP="00BD640C">
      <w:pPr>
        <w:numPr>
          <w:ilvl w:val="0"/>
          <w:numId w:val="16"/>
        </w:numPr>
        <w:autoSpaceDE w:val="0"/>
        <w:autoSpaceDN w:val="0"/>
        <w:adjustRightInd w:val="0"/>
        <w:spacing w:after="183" w:line="240" w:lineRule="auto"/>
        <w:contextualSpacing/>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color w:val="000000"/>
          <w:kern w:val="0"/>
          <w:sz w:val="24"/>
          <w:szCs w:val="24"/>
          <w:lang w:eastAsia="pl-PL"/>
          <w14:ligatures w14:val="none"/>
        </w:rPr>
        <w:t xml:space="preserve">prowadzą dokumentację nauczania; </w:t>
      </w:r>
    </w:p>
    <w:p w14:paraId="6E941B9A" w14:textId="77777777" w:rsidR="00BD640C" w:rsidRPr="0060179F" w:rsidRDefault="00BD640C" w:rsidP="00BD640C">
      <w:pPr>
        <w:numPr>
          <w:ilvl w:val="0"/>
          <w:numId w:val="16"/>
        </w:numPr>
        <w:autoSpaceDE w:val="0"/>
        <w:autoSpaceDN w:val="0"/>
        <w:adjustRightInd w:val="0"/>
        <w:spacing w:after="183" w:line="240" w:lineRule="auto"/>
        <w:contextualSpacing/>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color w:val="000000"/>
          <w:kern w:val="0"/>
          <w:sz w:val="24"/>
          <w:szCs w:val="24"/>
          <w:lang w:eastAsia="pl-PL"/>
          <w14:ligatures w14:val="none"/>
        </w:rPr>
        <w:t xml:space="preserve">opracowują i realizują Program Wychowawczo-Profilaktyczny; </w:t>
      </w:r>
    </w:p>
    <w:p w14:paraId="42F3DC67" w14:textId="77777777" w:rsidR="00BD640C" w:rsidRPr="0060179F" w:rsidRDefault="00BD640C" w:rsidP="00BD640C">
      <w:pPr>
        <w:numPr>
          <w:ilvl w:val="0"/>
          <w:numId w:val="16"/>
        </w:numPr>
        <w:autoSpaceDE w:val="0"/>
        <w:autoSpaceDN w:val="0"/>
        <w:adjustRightInd w:val="0"/>
        <w:spacing w:after="183" w:line="240" w:lineRule="auto"/>
        <w:contextualSpacing/>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color w:val="000000"/>
          <w:kern w:val="0"/>
          <w:sz w:val="24"/>
          <w:szCs w:val="24"/>
          <w:lang w:eastAsia="pl-PL"/>
          <w14:ligatures w14:val="none"/>
        </w:rPr>
        <w:t xml:space="preserve">koordynują pracę wychowawczo - profilaktyczną w zespole klasowym; </w:t>
      </w:r>
    </w:p>
    <w:p w14:paraId="205B4631" w14:textId="77777777" w:rsidR="00BD640C" w:rsidRPr="0060179F" w:rsidRDefault="00BD640C" w:rsidP="00BD640C">
      <w:pPr>
        <w:numPr>
          <w:ilvl w:val="0"/>
          <w:numId w:val="16"/>
        </w:numPr>
        <w:autoSpaceDE w:val="0"/>
        <w:autoSpaceDN w:val="0"/>
        <w:adjustRightInd w:val="0"/>
        <w:spacing w:after="183" w:line="240" w:lineRule="auto"/>
        <w:contextualSpacing/>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color w:val="000000"/>
          <w:kern w:val="0"/>
          <w:sz w:val="24"/>
          <w:szCs w:val="24"/>
          <w:lang w:eastAsia="pl-PL"/>
          <w14:ligatures w14:val="none"/>
        </w:rPr>
        <w:t xml:space="preserve">dokonują rozpoznania sytuacji rodzinnej i osobistej ucznia; </w:t>
      </w:r>
    </w:p>
    <w:p w14:paraId="68A0996B" w14:textId="77777777" w:rsidR="00BD640C" w:rsidRPr="0060179F" w:rsidRDefault="00BD640C" w:rsidP="00BD640C">
      <w:pPr>
        <w:numPr>
          <w:ilvl w:val="0"/>
          <w:numId w:val="16"/>
        </w:numPr>
        <w:autoSpaceDE w:val="0"/>
        <w:autoSpaceDN w:val="0"/>
        <w:adjustRightInd w:val="0"/>
        <w:spacing w:after="183" w:line="240" w:lineRule="auto"/>
        <w:contextualSpacing/>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color w:val="000000"/>
          <w:kern w:val="0"/>
          <w:sz w:val="24"/>
          <w:szCs w:val="24"/>
          <w:lang w:eastAsia="pl-PL"/>
          <w14:ligatures w14:val="none"/>
        </w:rPr>
        <w:t xml:space="preserve">podejmują działania w przypadkach przemocy wobec niego, zaniedbań opiekuńczych, ujawnionych nałogów; </w:t>
      </w:r>
    </w:p>
    <w:p w14:paraId="742A92FB" w14:textId="77777777" w:rsidR="00BD640C" w:rsidRPr="0060179F" w:rsidRDefault="00BD640C" w:rsidP="00BD640C">
      <w:pPr>
        <w:numPr>
          <w:ilvl w:val="0"/>
          <w:numId w:val="16"/>
        </w:numPr>
        <w:autoSpaceDE w:val="0"/>
        <w:autoSpaceDN w:val="0"/>
        <w:adjustRightInd w:val="0"/>
        <w:spacing w:after="183" w:line="240" w:lineRule="auto"/>
        <w:contextualSpacing/>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color w:val="000000"/>
          <w:kern w:val="0"/>
          <w:sz w:val="24"/>
          <w:szCs w:val="24"/>
          <w:lang w:eastAsia="pl-PL"/>
          <w14:ligatures w14:val="none"/>
        </w:rPr>
        <w:lastRenderedPageBreak/>
        <w:t xml:space="preserve">wnioskują o objęcie pomocą </w:t>
      </w:r>
      <w:proofErr w:type="spellStart"/>
      <w:r w:rsidRPr="0060179F">
        <w:rPr>
          <w:rFonts w:ascii="Times New Roman" w:eastAsiaTheme="minorEastAsia" w:hAnsi="Times New Roman" w:cs="Times New Roman"/>
          <w:color w:val="000000"/>
          <w:kern w:val="0"/>
          <w:sz w:val="24"/>
          <w:szCs w:val="24"/>
          <w:lang w:eastAsia="pl-PL"/>
          <w14:ligatures w14:val="none"/>
        </w:rPr>
        <w:t>psychologiczno</w:t>
      </w:r>
      <w:proofErr w:type="spellEnd"/>
      <w:r w:rsidRPr="0060179F">
        <w:rPr>
          <w:rFonts w:ascii="Times New Roman" w:eastAsiaTheme="minorEastAsia" w:hAnsi="Times New Roman" w:cs="Times New Roman"/>
          <w:color w:val="000000"/>
          <w:kern w:val="0"/>
          <w:sz w:val="24"/>
          <w:szCs w:val="24"/>
          <w:lang w:eastAsia="pl-PL"/>
          <w14:ligatures w14:val="none"/>
        </w:rPr>
        <w:t xml:space="preserve"> - pedagogiczną uczniów o specjalnych potrzebach edukacyjnych;  informują rodziców o proponowanych formach pomocy psychologiczno-pedagogicznej; </w:t>
      </w:r>
    </w:p>
    <w:p w14:paraId="2055A3B7" w14:textId="77777777" w:rsidR="00BD640C" w:rsidRPr="0060179F" w:rsidRDefault="00BD640C" w:rsidP="00BD640C">
      <w:pPr>
        <w:numPr>
          <w:ilvl w:val="0"/>
          <w:numId w:val="16"/>
        </w:numPr>
        <w:autoSpaceDE w:val="0"/>
        <w:autoSpaceDN w:val="0"/>
        <w:adjustRightInd w:val="0"/>
        <w:spacing w:after="181"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integrują i kierują zespołem klasowym; </w:t>
      </w:r>
    </w:p>
    <w:p w14:paraId="10767920" w14:textId="77777777" w:rsidR="00BD640C" w:rsidRPr="0060179F" w:rsidRDefault="00BD640C" w:rsidP="00BD640C">
      <w:pPr>
        <w:numPr>
          <w:ilvl w:val="0"/>
          <w:numId w:val="16"/>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wykorzystują potencjał grupy do wspierania jej członków, oceniają zachowania uczniów; </w:t>
      </w:r>
    </w:p>
    <w:p w14:paraId="2C118BB4" w14:textId="77777777" w:rsidR="00BD640C" w:rsidRPr="0060179F" w:rsidRDefault="00BD640C" w:rsidP="00BD640C">
      <w:pPr>
        <w:numPr>
          <w:ilvl w:val="0"/>
          <w:numId w:val="16"/>
        </w:numPr>
        <w:autoSpaceDE w:val="0"/>
        <w:autoSpaceDN w:val="0"/>
        <w:adjustRightInd w:val="0"/>
        <w:spacing w:after="181"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wdrażają do samooceny postępów w zachowaniu, nadzorują realizację obowiązku szkolnego; </w:t>
      </w:r>
    </w:p>
    <w:p w14:paraId="38295261" w14:textId="77777777" w:rsidR="00BD640C" w:rsidRPr="0060179F" w:rsidRDefault="00BD640C" w:rsidP="00BD640C">
      <w:pPr>
        <w:numPr>
          <w:ilvl w:val="0"/>
          <w:numId w:val="16"/>
        </w:numPr>
        <w:autoSpaceDE w:val="0"/>
        <w:autoSpaceDN w:val="0"/>
        <w:adjustRightInd w:val="0"/>
        <w:spacing w:after="181"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promują osiągnięcia klasy i pojedynczych uczniów; </w:t>
      </w:r>
    </w:p>
    <w:p w14:paraId="244A32D9" w14:textId="77777777" w:rsidR="00BD640C" w:rsidRPr="0060179F" w:rsidRDefault="00BD640C" w:rsidP="00BD640C">
      <w:pPr>
        <w:numPr>
          <w:ilvl w:val="0"/>
          <w:numId w:val="16"/>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inspirują pracę zespołową w klasie, przydzielają zespołom zadania na rzecz klasy, szkoły i środowiska oraz wspólnie oceniają stopień ich realizacji; </w:t>
      </w:r>
    </w:p>
    <w:p w14:paraId="4D8D7FFB" w14:textId="77777777" w:rsidR="00BD640C" w:rsidRPr="0060179F" w:rsidRDefault="00BD640C" w:rsidP="00BD640C">
      <w:pPr>
        <w:numPr>
          <w:ilvl w:val="0"/>
          <w:numId w:val="16"/>
        </w:numPr>
        <w:autoSpaceDE w:val="0"/>
        <w:autoSpaceDN w:val="0"/>
        <w:adjustRightInd w:val="0"/>
        <w:spacing w:after="184"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współdziałają z nauczycielami uczącymi w klasie; </w:t>
      </w:r>
    </w:p>
    <w:p w14:paraId="48738F28" w14:textId="77777777" w:rsidR="00BD640C" w:rsidRPr="0060179F" w:rsidRDefault="00BD640C" w:rsidP="00BD640C">
      <w:pPr>
        <w:numPr>
          <w:ilvl w:val="0"/>
          <w:numId w:val="16"/>
        </w:numPr>
        <w:autoSpaceDE w:val="0"/>
        <w:autoSpaceDN w:val="0"/>
        <w:adjustRightInd w:val="0"/>
        <w:spacing w:after="184"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współpracują z rodzicami; włączają rodziców w sprawy programowe i organizacyjne klasy; </w:t>
      </w:r>
    </w:p>
    <w:p w14:paraId="1447DC9B" w14:textId="77777777" w:rsidR="00BD640C" w:rsidRPr="0060179F" w:rsidRDefault="00BD640C" w:rsidP="00BD640C">
      <w:pPr>
        <w:numPr>
          <w:ilvl w:val="0"/>
          <w:numId w:val="16"/>
        </w:numPr>
        <w:autoSpaceDE w:val="0"/>
        <w:autoSpaceDN w:val="0"/>
        <w:adjustRightInd w:val="0"/>
        <w:spacing w:after="184"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współpracują z dyrekcją szkoły, pedagogiem, psychologiem i pielęgniarką; </w:t>
      </w:r>
    </w:p>
    <w:p w14:paraId="23E6EF71" w14:textId="77777777" w:rsidR="00BD640C" w:rsidRPr="0060179F" w:rsidRDefault="00BD640C" w:rsidP="00BD640C">
      <w:pPr>
        <w:numPr>
          <w:ilvl w:val="0"/>
          <w:numId w:val="16"/>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współdziałają z instytucjami pracującymi na rzecz dziecka, policją, poradnią </w:t>
      </w:r>
      <w:proofErr w:type="spellStart"/>
      <w:r w:rsidRPr="0060179F">
        <w:rPr>
          <w:rFonts w:ascii="Times New Roman" w:eastAsiaTheme="minorEastAsia" w:hAnsi="Times New Roman" w:cs="Times New Roman"/>
          <w:kern w:val="0"/>
          <w:sz w:val="24"/>
          <w:szCs w:val="24"/>
          <w:lang w:eastAsia="pl-PL"/>
          <w14:ligatures w14:val="none"/>
        </w:rPr>
        <w:t>psychologiczno</w:t>
      </w:r>
      <w:proofErr w:type="spellEnd"/>
      <w:r w:rsidRPr="0060179F">
        <w:rPr>
          <w:rFonts w:ascii="Times New Roman" w:eastAsiaTheme="minorEastAsia" w:hAnsi="Times New Roman" w:cs="Times New Roman"/>
          <w:kern w:val="0"/>
          <w:sz w:val="24"/>
          <w:szCs w:val="24"/>
          <w:lang w:eastAsia="pl-PL"/>
          <w14:ligatures w14:val="none"/>
        </w:rPr>
        <w:t xml:space="preserve"> - pedagogiczną, sądami rodzinnymi; </w:t>
      </w:r>
    </w:p>
    <w:p w14:paraId="6D7C8050" w14:textId="77777777" w:rsidR="00BD640C" w:rsidRPr="0060179F" w:rsidRDefault="00BD640C" w:rsidP="00BD640C">
      <w:p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p>
    <w:p w14:paraId="5C537B17" w14:textId="77777777" w:rsidR="00BD640C" w:rsidRPr="0060179F" w:rsidRDefault="00BD640C" w:rsidP="00BD640C">
      <w:pPr>
        <w:autoSpaceDE w:val="0"/>
        <w:autoSpaceDN w:val="0"/>
        <w:adjustRightInd w:val="0"/>
        <w:spacing w:after="0" w:line="240"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b/>
          <w:bCs/>
          <w:kern w:val="0"/>
          <w:sz w:val="24"/>
          <w:szCs w:val="24"/>
          <w:lang w:eastAsia="pl-PL"/>
          <w14:ligatures w14:val="none"/>
        </w:rPr>
        <w:t xml:space="preserve">Nauczyciele: </w:t>
      </w:r>
    </w:p>
    <w:p w14:paraId="09A60F47" w14:textId="77777777" w:rsidR="00BD640C" w:rsidRPr="0060179F" w:rsidRDefault="00BD640C" w:rsidP="00BD640C">
      <w:pPr>
        <w:numPr>
          <w:ilvl w:val="0"/>
          <w:numId w:val="17"/>
        </w:numPr>
        <w:autoSpaceDE w:val="0"/>
        <w:autoSpaceDN w:val="0"/>
        <w:adjustRightInd w:val="0"/>
        <w:spacing w:after="181"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oddziałują wychowawczo na uczniów niezależnie od przypisanych im funkcji dydaktycznych; </w:t>
      </w:r>
    </w:p>
    <w:p w14:paraId="42A4DC2D" w14:textId="77777777" w:rsidR="00BD640C" w:rsidRPr="0060179F" w:rsidRDefault="00BD640C" w:rsidP="00BD640C">
      <w:pPr>
        <w:numPr>
          <w:ilvl w:val="0"/>
          <w:numId w:val="17"/>
        </w:numPr>
        <w:autoSpaceDE w:val="0"/>
        <w:autoSpaceDN w:val="0"/>
        <w:adjustRightInd w:val="0"/>
        <w:spacing w:after="181"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odpowiadają za życie, zdrowie i bezpieczeństwo dzieci podczas pobytu w szkole, podczas wyjść i wyjazdów szkolnych; </w:t>
      </w:r>
    </w:p>
    <w:p w14:paraId="499F8BD4" w14:textId="77777777" w:rsidR="00BD640C" w:rsidRPr="0060179F" w:rsidRDefault="00BD640C" w:rsidP="00BD640C">
      <w:pPr>
        <w:numPr>
          <w:ilvl w:val="0"/>
          <w:numId w:val="17"/>
        </w:numPr>
        <w:autoSpaceDE w:val="0"/>
        <w:autoSpaceDN w:val="0"/>
        <w:adjustRightInd w:val="0"/>
        <w:spacing w:after="181"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udzielają pomocy w przezwyciężaniu niepowodzeń szkolnych w oparciu o rozpoznane potrzeby uczniów, informują o potrzebach związanych z problemami w nauce oraz o przejawianych zdolnościach; </w:t>
      </w:r>
    </w:p>
    <w:p w14:paraId="08C429EC" w14:textId="77777777" w:rsidR="00BD640C" w:rsidRPr="0060179F" w:rsidRDefault="00BD640C" w:rsidP="00BD640C">
      <w:pPr>
        <w:numPr>
          <w:ilvl w:val="0"/>
          <w:numId w:val="17"/>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wspierają swoją postawą i działaniami pedagogicznymi rozwój psychofizyczny uczniów, ich zdolności i zainteresowania; </w:t>
      </w:r>
    </w:p>
    <w:p w14:paraId="6888F768" w14:textId="77777777" w:rsidR="00BD640C" w:rsidRPr="0060179F" w:rsidRDefault="00BD640C" w:rsidP="00BD640C">
      <w:pPr>
        <w:numPr>
          <w:ilvl w:val="0"/>
          <w:numId w:val="17"/>
        </w:numPr>
        <w:autoSpaceDE w:val="0"/>
        <w:autoSpaceDN w:val="0"/>
        <w:adjustRightInd w:val="0"/>
        <w:spacing w:after="181"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inspirują uczniów do twórczych poszukiwań, aktywności i samodzielności; </w:t>
      </w:r>
    </w:p>
    <w:p w14:paraId="69884538" w14:textId="77777777" w:rsidR="00BD640C" w:rsidRPr="0060179F" w:rsidRDefault="00BD640C" w:rsidP="00BD640C">
      <w:pPr>
        <w:numPr>
          <w:ilvl w:val="0"/>
          <w:numId w:val="17"/>
        </w:numPr>
        <w:autoSpaceDE w:val="0"/>
        <w:autoSpaceDN w:val="0"/>
        <w:adjustRightInd w:val="0"/>
        <w:spacing w:after="181"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kształcą i wychowują dzieci w duchu patriotyzmu; </w:t>
      </w:r>
    </w:p>
    <w:p w14:paraId="2BD45986" w14:textId="77777777" w:rsidR="00BD640C" w:rsidRPr="0060179F" w:rsidRDefault="00BD640C" w:rsidP="00BD640C">
      <w:pPr>
        <w:numPr>
          <w:ilvl w:val="0"/>
          <w:numId w:val="17"/>
        </w:numPr>
        <w:autoSpaceDE w:val="0"/>
        <w:autoSpaceDN w:val="0"/>
        <w:adjustRightInd w:val="0"/>
        <w:spacing w:after="181"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reagują na przejawy nietolerancji, dyskryminacji i innych negatywnych </w:t>
      </w:r>
      <w:proofErr w:type="spellStart"/>
      <w:r w:rsidRPr="0060179F">
        <w:rPr>
          <w:rFonts w:ascii="Times New Roman" w:eastAsiaTheme="minorEastAsia" w:hAnsi="Times New Roman" w:cs="Times New Roman"/>
          <w:kern w:val="0"/>
          <w:sz w:val="24"/>
          <w:szCs w:val="24"/>
          <w:lang w:eastAsia="pl-PL"/>
          <w14:ligatures w14:val="none"/>
        </w:rPr>
        <w:t>zachowań</w:t>
      </w:r>
      <w:proofErr w:type="spellEnd"/>
      <w:r w:rsidRPr="0060179F">
        <w:rPr>
          <w:rFonts w:ascii="Times New Roman" w:eastAsiaTheme="minorEastAsia" w:hAnsi="Times New Roman" w:cs="Times New Roman"/>
          <w:kern w:val="0"/>
          <w:sz w:val="24"/>
          <w:szCs w:val="24"/>
          <w:lang w:eastAsia="pl-PL"/>
          <w14:ligatures w14:val="none"/>
        </w:rPr>
        <w:t xml:space="preserve">; </w:t>
      </w:r>
    </w:p>
    <w:p w14:paraId="0C7B3DE7" w14:textId="77777777" w:rsidR="00BD640C" w:rsidRPr="0060179F" w:rsidRDefault="00BD640C" w:rsidP="00BD640C">
      <w:pPr>
        <w:numPr>
          <w:ilvl w:val="0"/>
          <w:numId w:val="17"/>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dążą w swojej pracy do integracji zespołu klasowego, angażując w życie klasy wszystkich uczniów; </w:t>
      </w:r>
    </w:p>
    <w:p w14:paraId="6F0280AF" w14:textId="77777777" w:rsidR="00BD640C" w:rsidRPr="0060179F" w:rsidRDefault="00BD640C" w:rsidP="00BD640C">
      <w:pPr>
        <w:numPr>
          <w:ilvl w:val="0"/>
          <w:numId w:val="17"/>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wspólnie z pedagogiem i psychologiem zabiegają o różne formy pomocy wychowawczej i materialnej dla uczniów, dostosowują wymagania edukacyjne do specyficznych potrzeb ucznia; </w:t>
      </w:r>
    </w:p>
    <w:p w14:paraId="4E0FBB80" w14:textId="77777777" w:rsidR="00BD640C" w:rsidRPr="0060179F" w:rsidRDefault="00BD640C" w:rsidP="00BD640C">
      <w:pPr>
        <w:numPr>
          <w:ilvl w:val="0"/>
          <w:numId w:val="17"/>
        </w:numPr>
        <w:autoSpaceDE w:val="0"/>
        <w:autoSpaceDN w:val="0"/>
        <w:adjustRightInd w:val="0"/>
        <w:spacing w:after="181"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współtworzą atmosferę życzliwości i zrozumienia, budzą szacunek swoją wiedzą, kompetencją i postawą; </w:t>
      </w:r>
    </w:p>
    <w:p w14:paraId="4C98F624" w14:textId="77777777" w:rsidR="00BD640C" w:rsidRPr="0060179F" w:rsidRDefault="00BD640C" w:rsidP="00BD640C">
      <w:pPr>
        <w:numPr>
          <w:ilvl w:val="0"/>
          <w:numId w:val="17"/>
        </w:numPr>
        <w:autoSpaceDE w:val="0"/>
        <w:autoSpaceDN w:val="0"/>
        <w:adjustRightInd w:val="0"/>
        <w:spacing w:after="181"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proponują uczniom pozytywne formy wypoczynku dostępne w szkole i poza nią; </w:t>
      </w:r>
    </w:p>
    <w:p w14:paraId="23279859" w14:textId="77777777" w:rsidR="00BD640C" w:rsidRPr="0060179F" w:rsidRDefault="00BD640C" w:rsidP="00BD640C">
      <w:pPr>
        <w:numPr>
          <w:ilvl w:val="0"/>
          <w:numId w:val="17"/>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realizują w toku pracy wychowawczej treści i cele programu wychowawczo-profilaktycznego szkoły; </w:t>
      </w:r>
    </w:p>
    <w:p w14:paraId="410C5CEF" w14:textId="77777777" w:rsidR="00BD640C" w:rsidRPr="0060179F" w:rsidRDefault="00BD640C" w:rsidP="00BD640C">
      <w:pPr>
        <w:autoSpaceDE w:val="0"/>
        <w:autoSpaceDN w:val="0"/>
        <w:adjustRightInd w:val="0"/>
        <w:spacing w:after="0" w:line="240" w:lineRule="auto"/>
        <w:rPr>
          <w:rFonts w:ascii="Times New Roman" w:eastAsiaTheme="minorEastAsia" w:hAnsi="Times New Roman" w:cs="Times New Roman"/>
          <w:kern w:val="0"/>
          <w:sz w:val="24"/>
          <w:szCs w:val="24"/>
          <w:lang w:eastAsia="pl-PL"/>
          <w14:ligatures w14:val="none"/>
        </w:rPr>
      </w:pPr>
    </w:p>
    <w:p w14:paraId="1256050F" w14:textId="77777777" w:rsidR="00BD640C" w:rsidRPr="0060179F" w:rsidRDefault="00BD640C" w:rsidP="00BD640C">
      <w:pPr>
        <w:autoSpaceDE w:val="0"/>
        <w:autoSpaceDN w:val="0"/>
        <w:adjustRightInd w:val="0"/>
        <w:spacing w:after="0" w:line="240"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b/>
          <w:bCs/>
          <w:kern w:val="0"/>
          <w:sz w:val="24"/>
          <w:szCs w:val="24"/>
          <w:lang w:eastAsia="pl-PL"/>
          <w14:ligatures w14:val="none"/>
        </w:rPr>
        <w:t xml:space="preserve">Uczniowie, Samorząd Uczniowski: </w:t>
      </w:r>
    </w:p>
    <w:p w14:paraId="090CC7D3" w14:textId="77777777" w:rsidR="00BD640C" w:rsidRPr="0060179F" w:rsidRDefault="00BD640C" w:rsidP="00BD640C">
      <w:pPr>
        <w:numPr>
          <w:ilvl w:val="0"/>
          <w:numId w:val="18"/>
        </w:numPr>
        <w:autoSpaceDE w:val="0"/>
        <w:autoSpaceDN w:val="0"/>
        <w:adjustRightInd w:val="0"/>
        <w:spacing w:after="183"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przestrzegają Szkolnego Kodeksu Postępowania Ucznia; </w:t>
      </w:r>
    </w:p>
    <w:p w14:paraId="4A5AA60B" w14:textId="77777777" w:rsidR="00BD640C" w:rsidRPr="0060179F" w:rsidRDefault="00BD640C" w:rsidP="00BD640C">
      <w:pPr>
        <w:numPr>
          <w:ilvl w:val="0"/>
          <w:numId w:val="18"/>
        </w:numPr>
        <w:autoSpaceDE w:val="0"/>
        <w:autoSpaceDN w:val="0"/>
        <w:adjustRightInd w:val="0"/>
        <w:spacing w:after="183"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współorganizują imprezy i akcje szkolne; </w:t>
      </w:r>
    </w:p>
    <w:p w14:paraId="12A0DD46" w14:textId="77777777" w:rsidR="00BD640C" w:rsidRPr="0060179F" w:rsidRDefault="00BD640C" w:rsidP="00BD640C">
      <w:pPr>
        <w:numPr>
          <w:ilvl w:val="0"/>
          <w:numId w:val="18"/>
        </w:numPr>
        <w:autoSpaceDE w:val="0"/>
        <w:autoSpaceDN w:val="0"/>
        <w:adjustRightInd w:val="0"/>
        <w:spacing w:after="183"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znają i przestrzegają norm zachowania obowiązujących członków społeczności szkolnej; </w:t>
      </w:r>
    </w:p>
    <w:p w14:paraId="405581C6" w14:textId="77777777" w:rsidR="00BD640C" w:rsidRPr="0060179F" w:rsidRDefault="00BD640C" w:rsidP="00BD640C">
      <w:pPr>
        <w:numPr>
          <w:ilvl w:val="0"/>
          <w:numId w:val="18"/>
        </w:numPr>
        <w:autoSpaceDE w:val="0"/>
        <w:autoSpaceDN w:val="0"/>
        <w:adjustRightInd w:val="0"/>
        <w:spacing w:after="183"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akceptują innych uczniów i szanują ich prawa, wydają opinie w przypadku przyznawanych kar zgodnie ze Statutem Szkoły; </w:t>
      </w:r>
    </w:p>
    <w:p w14:paraId="2B605D60" w14:textId="77777777" w:rsidR="00BD640C" w:rsidRPr="0060179F" w:rsidRDefault="00BD640C" w:rsidP="00BD640C">
      <w:pPr>
        <w:numPr>
          <w:ilvl w:val="0"/>
          <w:numId w:val="18"/>
        </w:numPr>
        <w:autoSpaceDE w:val="0"/>
        <w:autoSpaceDN w:val="0"/>
        <w:adjustRightInd w:val="0"/>
        <w:spacing w:after="183"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współtworzą społeczność szkolną i wykorzystują swe prawo do samorządności; </w:t>
      </w:r>
    </w:p>
    <w:p w14:paraId="2AEAFA8D" w14:textId="77777777" w:rsidR="00BD640C" w:rsidRPr="0060179F" w:rsidRDefault="00BD640C" w:rsidP="00BD640C">
      <w:pPr>
        <w:numPr>
          <w:ilvl w:val="0"/>
          <w:numId w:val="18"/>
        </w:numPr>
        <w:autoSpaceDE w:val="0"/>
        <w:autoSpaceDN w:val="0"/>
        <w:adjustRightInd w:val="0"/>
        <w:spacing w:after="183"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lastRenderedPageBreak/>
        <w:t xml:space="preserve">kierują swym rozwojem i stają się coraz bardziej samodzielni; </w:t>
      </w:r>
    </w:p>
    <w:p w14:paraId="139AC26D" w14:textId="77777777" w:rsidR="00BD640C" w:rsidRPr="0060179F" w:rsidRDefault="00BD640C" w:rsidP="00BD640C">
      <w:pPr>
        <w:numPr>
          <w:ilvl w:val="0"/>
          <w:numId w:val="18"/>
        </w:numPr>
        <w:autoSpaceDE w:val="0"/>
        <w:autoSpaceDN w:val="0"/>
        <w:adjustRightInd w:val="0"/>
        <w:spacing w:after="183"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prowadzą zdrowy tryb życia i dbają o swoje środowisko; </w:t>
      </w:r>
    </w:p>
    <w:p w14:paraId="332182DA" w14:textId="77777777" w:rsidR="00BD640C" w:rsidRPr="0060179F" w:rsidRDefault="00BD640C" w:rsidP="00BD640C">
      <w:pPr>
        <w:numPr>
          <w:ilvl w:val="0"/>
          <w:numId w:val="18"/>
        </w:numPr>
        <w:autoSpaceDE w:val="0"/>
        <w:autoSpaceDN w:val="0"/>
        <w:adjustRightInd w:val="0"/>
        <w:spacing w:after="183"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mają szacunek do kultury, języka i tradycji narodowej; </w:t>
      </w:r>
    </w:p>
    <w:p w14:paraId="27A5A1F7" w14:textId="77777777" w:rsidR="00BD640C" w:rsidRPr="0060179F" w:rsidRDefault="00BD640C" w:rsidP="00BD640C">
      <w:pPr>
        <w:numPr>
          <w:ilvl w:val="0"/>
          <w:numId w:val="18"/>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uczestniczą w opiniowaniu dokumentów szkolnych (Statut Szkoły, Szkolny Program Wychowawczo-Profilaktyczny); </w:t>
      </w:r>
    </w:p>
    <w:p w14:paraId="1843401F" w14:textId="77777777" w:rsidR="00BD640C" w:rsidRPr="0060179F" w:rsidRDefault="00BD640C" w:rsidP="00BD640C">
      <w:pPr>
        <w:autoSpaceDE w:val="0"/>
        <w:autoSpaceDN w:val="0"/>
        <w:adjustRightInd w:val="0"/>
        <w:spacing w:after="0" w:line="240" w:lineRule="auto"/>
        <w:rPr>
          <w:rFonts w:ascii="Times New Roman" w:eastAsiaTheme="minorEastAsia" w:hAnsi="Times New Roman" w:cs="Times New Roman"/>
          <w:kern w:val="0"/>
          <w:sz w:val="24"/>
          <w:szCs w:val="24"/>
          <w:lang w:eastAsia="pl-PL"/>
          <w14:ligatures w14:val="none"/>
        </w:rPr>
      </w:pPr>
    </w:p>
    <w:p w14:paraId="66FFB25C" w14:textId="77777777" w:rsidR="00BD640C" w:rsidRPr="0060179F" w:rsidRDefault="00BD640C" w:rsidP="00BD640C">
      <w:pPr>
        <w:autoSpaceDE w:val="0"/>
        <w:autoSpaceDN w:val="0"/>
        <w:adjustRightInd w:val="0"/>
        <w:spacing w:after="0" w:line="240"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b/>
          <w:bCs/>
          <w:kern w:val="0"/>
          <w:sz w:val="24"/>
          <w:szCs w:val="24"/>
          <w:lang w:eastAsia="pl-PL"/>
          <w14:ligatures w14:val="none"/>
        </w:rPr>
        <w:t xml:space="preserve">Pedagog i psycholog szkolny: </w:t>
      </w:r>
    </w:p>
    <w:p w14:paraId="7A6A7019" w14:textId="77777777" w:rsidR="00BD640C" w:rsidRPr="0060179F" w:rsidRDefault="00BD640C" w:rsidP="00BD640C">
      <w:pPr>
        <w:numPr>
          <w:ilvl w:val="0"/>
          <w:numId w:val="19"/>
        </w:numPr>
        <w:autoSpaceDE w:val="0"/>
        <w:autoSpaceDN w:val="0"/>
        <w:adjustRightInd w:val="0"/>
        <w:spacing w:after="183"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prowadzą badania i działania diagnostyczne uczniów, w tym diagnozują indywidualne potrzeby rozwojowe i edukacyjne oraz możliwości psychofizyczne uczniów w celu określenia przyczyn niepowodzeń edukacyjnych oraz wspierania mocnych stron uczniów; </w:t>
      </w:r>
    </w:p>
    <w:p w14:paraId="605B78E0" w14:textId="77777777" w:rsidR="00BD640C" w:rsidRPr="0060179F" w:rsidRDefault="00BD640C" w:rsidP="00BD640C">
      <w:pPr>
        <w:numPr>
          <w:ilvl w:val="0"/>
          <w:numId w:val="19"/>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diagnozują sytuacje wychowawcze w szkole w celu rozwiązywania problemów wychowawczych oraz wspierania rozwoju uczniów; </w:t>
      </w:r>
    </w:p>
    <w:p w14:paraId="303904B7" w14:textId="77777777" w:rsidR="00BD640C" w:rsidRPr="0060179F" w:rsidRDefault="00BD640C" w:rsidP="00BD640C">
      <w:pPr>
        <w:numPr>
          <w:ilvl w:val="0"/>
          <w:numId w:val="19"/>
        </w:numPr>
        <w:autoSpaceDE w:val="0"/>
        <w:autoSpaceDN w:val="0"/>
        <w:adjustRightInd w:val="0"/>
        <w:spacing w:after="181"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udzielają pomocy psychologiczno-pedagogicznej w formach odpowiednich do rozpoznanych potrzeb; </w:t>
      </w:r>
    </w:p>
    <w:p w14:paraId="1676A412" w14:textId="77777777" w:rsidR="00BD640C" w:rsidRPr="0060179F" w:rsidRDefault="00BD640C" w:rsidP="00BD640C">
      <w:pPr>
        <w:numPr>
          <w:ilvl w:val="0"/>
          <w:numId w:val="19"/>
        </w:numPr>
        <w:autoSpaceDE w:val="0"/>
        <w:autoSpaceDN w:val="0"/>
        <w:adjustRightInd w:val="0"/>
        <w:spacing w:after="181"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podejmują działania z zakresu profilaktyki uzależnień i innych problemów dzieci; </w:t>
      </w:r>
    </w:p>
    <w:p w14:paraId="6080F3DE" w14:textId="77777777" w:rsidR="00BD640C" w:rsidRPr="0060179F" w:rsidRDefault="00BD640C" w:rsidP="00BD640C">
      <w:pPr>
        <w:numPr>
          <w:ilvl w:val="0"/>
          <w:numId w:val="19"/>
        </w:numPr>
        <w:autoSpaceDE w:val="0"/>
        <w:autoSpaceDN w:val="0"/>
        <w:adjustRightInd w:val="0"/>
        <w:spacing w:after="181"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minimalizują skutki zaburzeń rozwojowych, zapobiegają zaburzeniom zachowania oraz inicjują różne formy pomocy w środowisku szkolnym i pozaszkolnym uczniów; </w:t>
      </w:r>
    </w:p>
    <w:p w14:paraId="4E1887BB" w14:textId="77777777" w:rsidR="00BD640C" w:rsidRPr="0060179F" w:rsidRDefault="00BD640C" w:rsidP="00BD640C">
      <w:pPr>
        <w:numPr>
          <w:ilvl w:val="0"/>
          <w:numId w:val="19"/>
        </w:numPr>
        <w:autoSpaceDE w:val="0"/>
        <w:autoSpaceDN w:val="0"/>
        <w:adjustRightInd w:val="0"/>
        <w:spacing w:after="181"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inicjują i prowadzą działania mediacyjne i interwencyjne w sytuacjach kryzysowych; </w:t>
      </w:r>
    </w:p>
    <w:p w14:paraId="1E1BE2FC" w14:textId="77777777" w:rsidR="00BD640C" w:rsidRPr="0060179F" w:rsidRDefault="00BD640C" w:rsidP="00BD640C">
      <w:pPr>
        <w:numPr>
          <w:ilvl w:val="0"/>
          <w:numId w:val="19"/>
        </w:numPr>
        <w:autoSpaceDE w:val="0"/>
        <w:autoSpaceDN w:val="0"/>
        <w:adjustRightInd w:val="0"/>
        <w:spacing w:after="181"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pomagają rodzicom i nauczycielom w rozpoznawaniu i rozwijaniu indywidualnych możliwości, predyspozycji i uzdolnień uczniów; </w:t>
      </w:r>
    </w:p>
    <w:p w14:paraId="2EDF8D0E" w14:textId="77777777" w:rsidR="00BD640C" w:rsidRDefault="00BD640C" w:rsidP="00BD640C">
      <w:pPr>
        <w:numPr>
          <w:ilvl w:val="0"/>
          <w:numId w:val="19"/>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wspierają nauczycieli i innych specjalistów w udzielaniu pomocy psychologiczno-pedagogicznej. </w:t>
      </w:r>
    </w:p>
    <w:p w14:paraId="51330BB4" w14:textId="77777777" w:rsidR="00BD640C" w:rsidRPr="0060179F" w:rsidRDefault="00BD640C" w:rsidP="00BD640C">
      <w:pPr>
        <w:autoSpaceDE w:val="0"/>
        <w:autoSpaceDN w:val="0"/>
        <w:adjustRightInd w:val="0"/>
        <w:spacing w:after="0" w:line="240" w:lineRule="auto"/>
        <w:ind w:left="720"/>
        <w:contextualSpacing/>
        <w:rPr>
          <w:rFonts w:ascii="Times New Roman" w:eastAsiaTheme="minorEastAsia" w:hAnsi="Times New Roman" w:cs="Times New Roman"/>
          <w:kern w:val="0"/>
          <w:sz w:val="24"/>
          <w:szCs w:val="24"/>
          <w:lang w:eastAsia="pl-PL"/>
          <w14:ligatures w14:val="none"/>
        </w:rPr>
      </w:pPr>
    </w:p>
    <w:p w14:paraId="2E54EC62" w14:textId="77777777" w:rsidR="00BD640C" w:rsidRPr="0060179F" w:rsidRDefault="00BD640C" w:rsidP="00BD640C">
      <w:pPr>
        <w:autoSpaceDE w:val="0"/>
        <w:autoSpaceDN w:val="0"/>
        <w:adjustRightInd w:val="0"/>
        <w:spacing w:after="0" w:line="240" w:lineRule="auto"/>
        <w:rPr>
          <w:rFonts w:ascii="Times New Roman" w:eastAsiaTheme="minorEastAsia" w:hAnsi="Times New Roman" w:cs="Times New Roman"/>
          <w:b/>
          <w:bCs/>
          <w:kern w:val="0"/>
          <w:sz w:val="24"/>
          <w:szCs w:val="24"/>
          <w:lang w:eastAsia="pl-PL"/>
          <w14:ligatures w14:val="none"/>
        </w:rPr>
      </w:pPr>
      <w:r w:rsidRPr="0060179F">
        <w:rPr>
          <w:rFonts w:ascii="Times New Roman" w:eastAsiaTheme="minorEastAsia" w:hAnsi="Times New Roman" w:cs="Times New Roman"/>
          <w:b/>
          <w:bCs/>
          <w:kern w:val="0"/>
          <w:sz w:val="24"/>
          <w:szCs w:val="24"/>
          <w:lang w:eastAsia="pl-PL"/>
          <w14:ligatures w14:val="none"/>
        </w:rPr>
        <w:t xml:space="preserve">Pedagog specjalny: </w:t>
      </w:r>
    </w:p>
    <w:p w14:paraId="0AFD25F9" w14:textId="77777777" w:rsidR="00BD640C" w:rsidRPr="0060179F" w:rsidRDefault="00BD640C">
      <w:pPr>
        <w:numPr>
          <w:ilvl w:val="0"/>
          <w:numId w:val="36"/>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color w:val="000000"/>
          <w:kern w:val="0"/>
          <w:sz w:val="24"/>
          <w:szCs w:val="24"/>
          <w:shd w:val="clear" w:color="auto" w:fill="FFFFFF"/>
          <w:lang w:eastAsia="pl-PL"/>
          <w14:ligatures w14:val="none"/>
        </w:rPr>
        <w:t>Współpracuje z nauczycielami, wychowawcami grup wychowawczych lub innymi specjalistami, rodzicami oraz uczniami,</w:t>
      </w:r>
    </w:p>
    <w:p w14:paraId="2CA6880A" w14:textId="77777777" w:rsidR="00BD640C" w:rsidRPr="0060179F" w:rsidRDefault="00BD640C">
      <w:pPr>
        <w:numPr>
          <w:ilvl w:val="0"/>
          <w:numId w:val="36"/>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color w:val="000000"/>
          <w:kern w:val="0"/>
          <w:sz w:val="24"/>
          <w:szCs w:val="24"/>
          <w:shd w:val="clear" w:color="auto" w:fill="FFFFFF"/>
          <w:lang w:eastAsia="pl-PL"/>
          <w14:ligatures w14:val="none"/>
        </w:rPr>
        <w:t>współpracuje z zespołem mającym opracować IPET,</w:t>
      </w:r>
    </w:p>
    <w:p w14:paraId="0BBDC585" w14:textId="77777777" w:rsidR="00BD640C" w:rsidRPr="0060179F" w:rsidRDefault="00BD640C">
      <w:pPr>
        <w:numPr>
          <w:ilvl w:val="0"/>
          <w:numId w:val="36"/>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color w:val="000000"/>
          <w:kern w:val="0"/>
          <w:sz w:val="24"/>
          <w:szCs w:val="24"/>
          <w:shd w:val="clear" w:color="auto" w:fill="FFFFFF"/>
          <w:lang w:eastAsia="pl-PL"/>
          <w14:ligatures w14:val="none"/>
        </w:rPr>
        <w:t>wspiera nauczycieli, wychowawców grup wychowawczych i innych specjalistów,</w:t>
      </w:r>
    </w:p>
    <w:p w14:paraId="0A4F49A6" w14:textId="77777777" w:rsidR="00BD640C" w:rsidRPr="0060179F" w:rsidRDefault="00BD640C">
      <w:pPr>
        <w:numPr>
          <w:ilvl w:val="0"/>
          <w:numId w:val="36"/>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color w:val="000000"/>
          <w:kern w:val="0"/>
          <w:sz w:val="24"/>
          <w:szCs w:val="24"/>
          <w:shd w:val="clear" w:color="auto" w:fill="FFFFFF"/>
          <w:lang w:eastAsia="pl-PL"/>
          <w14:ligatures w14:val="none"/>
        </w:rPr>
        <w:t>udziela pomocy psychologiczno-pedagogicznej:</w:t>
      </w:r>
    </w:p>
    <w:p w14:paraId="1EC91FFA" w14:textId="77777777" w:rsidR="00BD640C" w:rsidRPr="0060179F" w:rsidRDefault="00BD640C">
      <w:pPr>
        <w:numPr>
          <w:ilvl w:val="0"/>
          <w:numId w:val="36"/>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color w:val="000000"/>
          <w:kern w:val="0"/>
          <w:sz w:val="24"/>
          <w:szCs w:val="24"/>
          <w:shd w:val="clear" w:color="auto" w:fill="FFFFFF"/>
          <w:lang w:eastAsia="pl-PL"/>
          <w14:ligatures w14:val="none"/>
        </w:rPr>
        <w:t>współpracuje z innymi podmiotami,</w:t>
      </w:r>
    </w:p>
    <w:p w14:paraId="24DC75EA" w14:textId="77777777" w:rsidR="00BD640C" w:rsidRPr="0060179F" w:rsidRDefault="00BD640C">
      <w:pPr>
        <w:numPr>
          <w:ilvl w:val="0"/>
          <w:numId w:val="36"/>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color w:val="000000"/>
          <w:kern w:val="0"/>
          <w:sz w:val="24"/>
          <w:szCs w:val="24"/>
          <w:shd w:val="clear" w:color="auto" w:fill="FFFFFF"/>
          <w:lang w:eastAsia="pl-PL"/>
          <w14:ligatures w14:val="none"/>
        </w:rPr>
        <w:t>przedstawianie propozycji radzie pedagogicznej.</w:t>
      </w:r>
    </w:p>
    <w:p w14:paraId="38A45F69" w14:textId="77777777" w:rsidR="00BD640C" w:rsidRPr="0060179F" w:rsidRDefault="00BD640C" w:rsidP="00BD640C">
      <w:p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p>
    <w:p w14:paraId="14ED0AFA" w14:textId="77777777" w:rsidR="00BD640C" w:rsidRPr="0060179F" w:rsidRDefault="00BD640C">
      <w:pPr>
        <w:numPr>
          <w:ilvl w:val="0"/>
          <w:numId w:val="32"/>
        </w:numPr>
        <w:autoSpaceDE w:val="0"/>
        <w:autoSpaceDN w:val="0"/>
        <w:adjustRightInd w:val="0"/>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 xml:space="preserve">Misja szkoły </w:t>
      </w:r>
    </w:p>
    <w:p w14:paraId="64CAC567" w14:textId="77777777" w:rsidR="00BD640C" w:rsidRPr="0060179F" w:rsidRDefault="00BD640C" w:rsidP="00BD640C">
      <w:pPr>
        <w:spacing w:after="0" w:line="240" w:lineRule="auto"/>
        <w:rPr>
          <w:rFonts w:ascii="Times New Roman" w:eastAsia="Times New Roman" w:hAnsi="Times New Roman" w:cs="Times New Roman"/>
          <w:b/>
          <w:kern w:val="0"/>
          <w:sz w:val="24"/>
          <w:szCs w:val="24"/>
          <w:lang w:eastAsia="pl-PL"/>
          <w14:ligatures w14:val="none"/>
        </w:rPr>
      </w:pPr>
    </w:p>
    <w:p w14:paraId="5203DD2E" w14:textId="77777777" w:rsidR="00BD640C" w:rsidRPr="0060179F" w:rsidRDefault="00BD640C" w:rsidP="00BD640C">
      <w:pPr>
        <w:spacing w:after="0" w:line="240" w:lineRule="auto"/>
        <w:rPr>
          <w:rFonts w:ascii="Times New Roman" w:eastAsia="Times New Roman" w:hAnsi="Times New Roman" w:cs="Times New Roman"/>
          <w:b/>
          <w:i/>
          <w:kern w:val="0"/>
          <w:sz w:val="24"/>
          <w:szCs w:val="24"/>
          <w:lang w:eastAsia="pl-PL"/>
          <w14:ligatures w14:val="none"/>
        </w:rPr>
      </w:pPr>
      <w:r w:rsidRPr="0060179F">
        <w:rPr>
          <w:rFonts w:ascii="Times New Roman" w:eastAsia="Times New Roman" w:hAnsi="Times New Roman" w:cs="Times New Roman"/>
          <w:b/>
          <w:i/>
          <w:kern w:val="0"/>
          <w:sz w:val="24"/>
          <w:szCs w:val="24"/>
          <w:lang w:eastAsia="pl-PL"/>
          <w14:ligatures w14:val="none"/>
        </w:rPr>
        <w:t xml:space="preserve">Zespół </w:t>
      </w:r>
      <w:proofErr w:type="spellStart"/>
      <w:r w:rsidRPr="0060179F">
        <w:rPr>
          <w:rFonts w:ascii="Times New Roman" w:eastAsia="Times New Roman" w:hAnsi="Times New Roman" w:cs="Times New Roman"/>
          <w:b/>
          <w:i/>
          <w:kern w:val="0"/>
          <w:sz w:val="24"/>
          <w:szCs w:val="24"/>
          <w:lang w:eastAsia="pl-PL"/>
          <w14:ligatures w14:val="none"/>
        </w:rPr>
        <w:t>Szkolno</w:t>
      </w:r>
      <w:proofErr w:type="spellEnd"/>
      <w:r w:rsidRPr="0060179F">
        <w:rPr>
          <w:rFonts w:ascii="Times New Roman" w:eastAsia="Times New Roman" w:hAnsi="Times New Roman" w:cs="Times New Roman"/>
          <w:b/>
          <w:i/>
          <w:kern w:val="0"/>
          <w:sz w:val="24"/>
          <w:szCs w:val="24"/>
          <w:lang w:eastAsia="pl-PL"/>
          <w14:ligatures w14:val="none"/>
        </w:rPr>
        <w:t xml:space="preserve"> – Przedszkolny w Zabłociu solidnym fundamentem wiedzy, umiejętności i wartości!</w:t>
      </w:r>
    </w:p>
    <w:p w14:paraId="7949029A" w14:textId="77777777" w:rsidR="00BD640C" w:rsidRPr="0060179F" w:rsidRDefault="00BD640C" w:rsidP="00BD640C">
      <w:pPr>
        <w:spacing w:after="0" w:line="240" w:lineRule="auto"/>
        <w:rPr>
          <w:rFonts w:ascii="Times New Roman" w:eastAsia="Times New Roman" w:hAnsi="Times New Roman" w:cs="Times New Roman"/>
          <w:b/>
          <w:i/>
          <w:kern w:val="0"/>
          <w:sz w:val="24"/>
          <w:szCs w:val="24"/>
          <w:lang w:eastAsia="pl-PL"/>
          <w14:ligatures w14:val="none"/>
        </w:rPr>
      </w:pPr>
    </w:p>
    <w:p w14:paraId="00F5C66F" w14:textId="77777777" w:rsidR="00BD640C" w:rsidRPr="0060179F" w:rsidRDefault="00BD640C">
      <w:pPr>
        <w:numPr>
          <w:ilvl w:val="0"/>
          <w:numId w:val="32"/>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Wizja szkoły (załącznik nr 1)</w:t>
      </w:r>
    </w:p>
    <w:p w14:paraId="6FCA46CB" w14:textId="77777777" w:rsidR="00BD640C" w:rsidRPr="0060179F" w:rsidRDefault="00BD640C" w:rsidP="00BD640C">
      <w:pPr>
        <w:spacing w:after="200" w:line="276" w:lineRule="auto"/>
        <w:contextualSpacing/>
        <w:jc w:val="both"/>
        <w:rPr>
          <w:rFonts w:ascii="Times New Roman" w:eastAsiaTheme="minorEastAsia" w:hAnsi="Times New Roman" w:cs="Times New Roman"/>
          <w:b/>
          <w:kern w:val="0"/>
          <w:sz w:val="24"/>
          <w:szCs w:val="24"/>
          <w:lang w:eastAsia="pl-PL"/>
          <w14:ligatures w14:val="none"/>
        </w:rPr>
      </w:pPr>
    </w:p>
    <w:p w14:paraId="3E0ADBF9" w14:textId="77777777" w:rsidR="00BD640C" w:rsidRPr="0060179F" w:rsidRDefault="00BD640C">
      <w:pPr>
        <w:numPr>
          <w:ilvl w:val="0"/>
          <w:numId w:val="32"/>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Wizja absolwenta</w:t>
      </w:r>
    </w:p>
    <w:p w14:paraId="0DB6EACD" w14:textId="77777777" w:rsidR="00BD640C" w:rsidRPr="0060179F" w:rsidRDefault="00BD640C" w:rsidP="00BD640C">
      <w:pPr>
        <w:spacing w:after="200" w:line="276" w:lineRule="auto"/>
        <w:contextualSpacing/>
        <w:jc w:val="both"/>
        <w:rPr>
          <w:rFonts w:ascii="Times New Roman" w:eastAsiaTheme="minorEastAsia" w:hAnsi="Times New Roman" w:cs="Times New Roman"/>
          <w:b/>
          <w:kern w:val="0"/>
          <w:sz w:val="24"/>
          <w:szCs w:val="24"/>
          <w:lang w:eastAsia="pl-PL"/>
          <w14:ligatures w14:val="none"/>
        </w:rPr>
      </w:pPr>
    </w:p>
    <w:p w14:paraId="3D5A7DFC" w14:textId="77777777" w:rsidR="00BD640C" w:rsidRPr="0060179F" w:rsidRDefault="00BD640C" w:rsidP="00BD640C">
      <w:pPr>
        <w:keepNext/>
        <w:spacing w:before="240" w:after="60" w:line="240" w:lineRule="auto"/>
        <w:jc w:val="both"/>
        <w:outlineLvl w:val="1"/>
        <w:rPr>
          <w:rFonts w:ascii="Times New Roman" w:eastAsia="Times New Roman" w:hAnsi="Times New Roman" w:cs="Times New Roman"/>
          <w:b/>
          <w:bCs/>
          <w:i/>
          <w:iCs/>
          <w:kern w:val="0"/>
          <w:sz w:val="24"/>
          <w:szCs w:val="24"/>
          <w:u w:val="single"/>
          <w:lang w:eastAsia="pl-PL"/>
          <w14:ligatures w14:val="none"/>
        </w:rPr>
      </w:pPr>
      <w:r w:rsidRPr="0060179F">
        <w:rPr>
          <w:rFonts w:ascii="Times New Roman" w:eastAsia="Times New Roman" w:hAnsi="Times New Roman" w:cs="Times New Roman"/>
          <w:b/>
          <w:bCs/>
          <w:i/>
          <w:iCs/>
          <w:kern w:val="0"/>
          <w:sz w:val="24"/>
          <w:szCs w:val="24"/>
          <w:u w:val="single"/>
          <w:lang w:eastAsia="pl-PL"/>
          <w14:ligatures w14:val="none"/>
        </w:rPr>
        <w:t>Wizja absolwenta trzeciej klasy</w:t>
      </w:r>
    </w:p>
    <w:p w14:paraId="539FF946"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p>
    <w:p w14:paraId="3B2ACC45"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ab/>
        <w:t xml:space="preserve">Absolwent trzeciej klasy szkoły podstawowej coraz lepiej orientuje się w najbliższym otoczeniu, domu i szkole. Lubi szkołę i lubi się uczyć. Sprawnie posługuje się zdobytą wiedzą w życiu codziennym. W kontaktach z innymi ludźmi stosuje podstawowe zasady związane z </w:t>
      </w:r>
      <w:r w:rsidRPr="0060179F">
        <w:rPr>
          <w:rFonts w:ascii="Times New Roman" w:eastAsiaTheme="minorEastAsia" w:hAnsi="Times New Roman" w:cs="Times New Roman"/>
          <w:kern w:val="0"/>
          <w:sz w:val="24"/>
          <w:szCs w:val="24"/>
          <w:lang w:eastAsia="pl-PL"/>
          <w14:ligatures w14:val="none"/>
        </w:rPr>
        <w:lastRenderedPageBreak/>
        <w:t>komunikowaniem się. Formułuje pytania i poszukuje na nie odpowiedzi. W swoim zachowaniu prezentuje pogodę ducha.</w:t>
      </w:r>
    </w:p>
    <w:p w14:paraId="73EB44BC"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ab/>
      </w:r>
      <w:r w:rsidRPr="0060179F">
        <w:rPr>
          <w:rFonts w:ascii="Times New Roman" w:eastAsiaTheme="minorEastAsia" w:hAnsi="Times New Roman" w:cs="Times New Roman"/>
          <w:b/>
          <w:i/>
          <w:kern w:val="0"/>
          <w:sz w:val="24"/>
          <w:szCs w:val="24"/>
          <w:lang w:eastAsia="pl-PL"/>
          <w14:ligatures w14:val="none"/>
        </w:rPr>
        <w:t>Jest otwarty.</w:t>
      </w:r>
      <w:r w:rsidRPr="0060179F">
        <w:rPr>
          <w:rFonts w:ascii="Times New Roman" w:eastAsiaTheme="minorEastAsia" w:hAnsi="Times New Roman" w:cs="Times New Roman"/>
          <w:kern w:val="0"/>
          <w:sz w:val="24"/>
          <w:szCs w:val="24"/>
          <w:lang w:eastAsia="pl-PL"/>
          <w14:ligatures w14:val="none"/>
        </w:rPr>
        <w:t xml:space="preserve"> Swobodnie współpracuje z osobami dorosłymi w swej codziennej aktywności. Przyjmuje uwagi i sugestie w związku z popełnionymi błędami. Jest gotów podejmować działania w sposób planowy. Akceptuje ograniczenia swoich możliwości wynikające z jego wieku. Umie prezentować własne zdanie i słuchać opinii innych. Nawiązuje przyjazne kontakty z innymi ludźmi, współdziała z nimi i akceptuje ich odmienność.</w:t>
      </w:r>
    </w:p>
    <w:p w14:paraId="23B8E00D"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ab/>
      </w:r>
      <w:r w:rsidRPr="0060179F">
        <w:rPr>
          <w:rFonts w:ascii="Times New Roman" w:eastAsiaTheme="minorEastAsia" w:hAnsi="Times New Roman" w:cs="Times New Roman"/>
          <w:b/>
          <w:i/>
          <w:kern w:val="0"/>
          <w:sz w:val="24"/>
          <w:szCs w:val="24"/>
          <w:lang w:eastAsia="pl-PL"/>
          <w14:ligatures w14:val="none"/>
        </w:rPr>
        <w:t>Jest odpowiedzialny</w:t>
      </w:r>
      <w:r w:rsidRPr="0060179F">
        <w:rPr>
          <w:rFonts w:ascii="Times New Roman" w:eastAsiaTheme="minorEastAsia" w:hAnsi="Times New Roman" w:cs="Times New Roman"/>
          <w:kern w:val="0"/>
          <w:sz w:val="24"/>
          <w:szCs w:val="24"/>
          <w:lang w:eastAsia="pl-PL"/>
          <w14:ligatures w14:val="none"/>
        </w:rPr>
        <w:t>. Wykazuje gotowość przewidywania skutków swoich działań. Potrafi odstąpić od działania, przewidując jego negatywne skutki. Rozumie potrzebę ponoszenia konsekwencji swoich działań.</w:t>
      </w:r>
    </w:p>
    <w:p w14:paraId="06782107"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ab/>
      </w:r>
      <w:r w:rsidRPr="0060179F">
        <w:rPr>
          <w:rFonts w:ascii="Times New Roman" w:eastAsiaTheme="minorEastAsia" w:hAnsi="Times New Roman" w:cs="Times New Roman"/>
          <w:b/>
          <w:i/>
          <w:kern w:val="0"/>
          <w:sz w:val="24"/>
          <w:szCs w:val="24"/>
          <w:lang w:eastAsia="pl-PL"/>
          <w14:ligatures w14:val="none"/>
        </w:rPr>
        <w:t>Jest ciekawy świata</w:t>
      </w:r>
      <w:r w:rsidRPr="0060179F">
        <w:rPr>
          <w:rFonts w:ascii="Times New Roman" w:eastAsiaTheme="minorEastAsia" w:hAnsi="Times New Roman" w:cs="Times New Roman"/>
          <w:b/>
          <w:kern w:val="0"/>
          <w:sz w:val="24"/>
          <w:szCs w:val="24"/>
          <w:u w:val="single"/>
          <w:lang w:eastAsia="pl-PL"/>
          <w14:ligatures w14:val="none"/>
        </w:rPr>
        <w:t>.</w:t>
      </w:r>
      <w:r w:rsidRPr="0060179F">
        <w:rPr>
          <w:rFonts w:ascii="Times New Roman" w:eastAsiaTheme="minorEastAsia" w:hAnsi="Times New Roman" w:cs="Times New Roman"/>
          <w:kern w:val="0"/>
          <w:sz w:val="24"/>
          <w:szCs w:val="24"/>
          <w:lang w:eastAsia="pl-PL"/>
          <w14:ligatures w14:val="none"/>
        </w:rPr>
        <w:t xml:space="preserve"> Chętnie korzysta z poznawanych źródeł wiedzy i obserwacji zjawisk zachodzących w najbliższym otoczeniu. Potrafi wyciągać proste wnioski ze swoich obserwacji.</w:t>
      </w:r>
    </w:p>
    <w:p w14:paraId="4997B5E6"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ab/>
      </w:r>
      <w:r w:rsidRPr="0060179F">
        <w:rPr>
          <w:rFonts w:ascii="Times New Roman" w:eastAsiaTheme="minorEastAsia" w:hAnsi="Times New Roman" w:cs="Times New Roman"/>
          <w:b/>
          <w:i/>
          <w:kern w:val="0"/>
          <w:sz w:val="24"/>
          <w:szCs w:val="24"/>
          <w:lang w:eastAsia="pl-PL"/>
          <w14:ligatures w14:val="none"/>
        </w:rPr>
        <w:t>Jest rozważny</w:t>
      </w:r>
      <w:r w:rsidRPr="0060179F">
        <w:rPr>
          <w:rFonts w:ascii="Times New Roman" w:eastAsiaTheme="minorEastAsia" w:hAnsi="Times New Roman" w:cs="Times New Roman"/>
          <w:b/>
          <w:kern w:val="0"/>
          <w:sz w:val="24"/>
          <w:szCs w:val="24"/>
          <w:u w:val="single"/>
          <w:lang w:eastAsia="pl-PL"/>
          <w14:ligatures w14:val="none"/>
        </w:rPr>
        <w:t>.</w:t>
      </w:r>
      <w:r w:rsidRPr="0060179F">
        <w:rPr>
          <w:rFonts w:ascii="Times New Roman" w:eastAsiaTheme="minorEastAsia" w:hAnsi="Times New Roman" w:cs="Times New Roman"/>
          <w:kern w:val="0"/>
          <w:sz w:val="24"/>
          <w:szCs w:val="24"/>
          <w:lang w:eastAsia="pl-PL"/>
          <w14:ligatures w14:val="none"/>
        </w:rPr>
        <w:t xml:space="preserve"> Szanuje zasady bezpieczeństwa i higieny. Potrafi je stosować w swoich typowych czynnościach.</w:t>
      </w:r>
    </w:p>
    <w:p w14:paraId="581E5B2F" w14:textId="0A18846C" w:rsidR="00BD640C"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ab/>
      </w:r>
      <w:r w:rsidRPr="0060179F">
        <w:rPr>
          <w:rFonts w:ascii="Times New Roman" w:eastAsiaTheme="minorEastAsia" w:hAnsi="Times New Roman" w:cs="Times New Roman"/>
          <w:b/>
          <w:i/>
          <w:kern w:val="0"/>
          <w:sz w:val="24"/>
          <w:szCs w:val="24"/>
          <w:lang w:eastAsia="pl-PL"/>
          <w14:ligatures w14:val="none"/>
        </w:rPr>
        <w:t>Jest prawy</w:t>
      </w:r>
      <w:r w:rsidRPr="0060179F">
        <w:rPr>
          <w:rFonts w:ascii="Times New Roman" w:eastAsiaTheme="minorEastAsia" w:hAnsi="Times New Roman" w:cs="Times New Roman"/>
          <w:b/>
          <w:kern w:val="0"/>
          <w:sz w:val="24"/>
          <w:szCs w:val="24"/>
          <w:u w:val="single"/>
          <w:lang w:eastAsia="pl-PL"/>
          <w14:ligatures w14:val="none"/>
        </w:rPr>
        <w:t>.</w:t>
      </w:r>
      <w:r w:rsidRPr="0060179F">
        <w:rPr>
          <w:rFonts w:ascii="Times New Roman" w:eastAsiaTheme="minorEastAsia" w:hAnsi="Times New Roman" w:cs="Times New Roman"/>
          <w:kern w:val="0"/>
          <w:sz w:val="24"/>
          <w:szCs w:val="24"/>
          <w:lang w:eastAsia="pl-PL"/>
          <w14:ligatures w14:val="none"/>
        </w:rPr>
        <w:t xml:space="preserve"> Stosuje się do norm obowiązujących w jego otoczeniu. Rozróżnia zachowania złe i dobre. Rozumie obowiązek podejmowania tych ostatnich.</w:t>
      </w:r>
    </w:p>
    <w:p w14:paraId="41199376" w14:textId="77777777" w:rsidR="00412512" w:rsidRPr="0060179F" w:rsidRDefault="00412512" w:rsidP="00BD640C">
      <w:pPr>
        <w:spacing w:after="200" w:line="276" w:lineRule="auto"/>
        <w:jc w:val="both"/>
        <w:rPr>
          <w:rFonts w:ascii="Times New Roman" w:eastAsiaTheme="minorEastAsia" w:hAnsi="Times New Roman" w:cs="Times New Roman"/>
          <w:kern w:val="0"/>
          <w:sz w:val="24"/>
          <w:szCs w:val="24"/>
          <w:lang w:eastAsia="pl-PL"/>
          <w14:ligatures w14:val="none"/>
        </w:rPr>
      </w:pPr>
    </w:p>
    <w:p w14:paraId="1F9D1170" w14:textId="77777777" w:rsidR="00BD640C" w:rsidRPr="0060179F" w:rsidRDefault="00BD640C" w:rsidP="00BD640C">
      <w:pPr>
        <w:keepNext/>
        <w:spacing w:before="240" w:after="60" w:line="240" w:lineRule="auto"/>
        <w:jc w:val="both"/>
        <w:outlineLvl w:val="1"/>
        <w:rPr>
          <w:rFonts w:ascii="Times New Roman" w:eastAsia="Times New Roman" w:hAnsi="Times New Roman" w:cs="Times New Roman"/>
          <w:b/>
          <w:bCs/>
          <w:i/>
          <w:iCs/>
          <w:kern w:val="0"/>
          <w:sz w:val="24"/>
          <w:szCs w:val="24"/>
          <w:u w:val="single"/>
          <w:lang w:eastAsia="pl-PL"/>
          <w14:ligatures w14:val="none"/>
        </w:rPr>
      </w:pPr>
      <w:r w:rsidRPr="0060179F">
        <w:rPr>
          <w:rFonts w:ascii="Times New Roman" w:eastAsia="Times New Roman" w:hAnsi="Times New Roman" w:cs="Times New Roman"/>
          <w:b/>
          <w:i/>
          <w:kern w:val="0"/>
          <w:sz w:val="24"/>
          <w:szCs w:val="24"/>
          <w:u w:val="single"/>
          <w:lang w:eastAsia="pl-PL"/>
          <w14:ligatures w14:val="none"/>
        </w:rPr>
        <w:t>Wizja absolwenta szkoły</w:t>
      </w:r>
    </w:p>
    <w:p w14:paraId="67B2B6B9"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p>
    <w:p w14:paraId="4E18CA85"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Absolwent szkoły podstawowej bardzo dobrze funkcjonuje w swoim naturalnym otoczeniu: w domu, w szkole. Pozytywnie patrzy na otaczający go świat, siebie i innych ludzi. Traktuje naukę jako coś oczywistego, czasem nawet atrakcyjnego, choć na ogół nie uczy się bezkrytycznie wszystkiego. Ma określony, dość szeroki krąg zainteresowań, którym poświęca swój czas, i które stara się rozwijać.</w:t>
      </w:r>
    </w:p>
    <w:p w14:paraId="281E3F10"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ab/>
      </w:r>
      <w:r w:rsidRPr="0060179F">
        <w:rPr>
          <w:rFonts w:ascii="Times New Roman" w:eastAsiaTheme="minorEastAsia" w:hAnsi="Times New Roman" w:cs="Times New Roman"/>
          <w:b/>
          <w:kern w:val="0"/>
          <w:sz w:val="24"/>
          <w:szCs w:val="24"/>
          <w:lang w:eastAsia="pl-PL"/>
          <w14:ligatures w14:val="none"/>
        </w:rPr>
        <w:t>Jest otwarty.</w:t>
      </w:r>
      <w:r w:rsidRPr="0060179F">
        <w:rPr>
          <w:rFonts w:ascii="Times New Roman" w:eastAsiaTheme="minorEastAsia" w:hAnsi="Times New Roman" w:cs="Times New Roman"/>
          <w:kern w:val="0"/>
          <w:sz w:val="24"/>
          <w:szCs w:val="24"/>
          <w:lang w:eastAsia="pl-PL"/>
          <w14:ligatures w14:val="none"/>
        </w:rPr>
        <w:t xml:space="preserve"> Wykorzystuje możliwości, jakie stwarza mu dom i szkoła. Rozumie (choć nie znaczy to, że przyjmuje z entuzjazmem) ograniczenia wynikające z jego wieku. Chętnie i skutecznie nawiązuje komunikację, prezentując swój punkt widzenia i rozważając poglądy innych. Wie, że istnieją różne sposoby komunikowania i bez trudu uczy się korzystania z nowoczesnych technologii komunikacyjnych. Łatwo nawiązuje współpracę z innymi ludźmi. W grupie potrafi działać zgodnie z obowiązującymi w niej zasadami. Interesuje się stawianymi przed nim zadaniami; potrafi planować swoje działania na rzecz ich realizacji.</w:t>
      </w:r>
    </w:p>
    <w:p w14:paraId="2B660E1F"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ab/>
      </w:r>
      <w:r w:rsidRPr="0060179F">
        <w:rPr>
          <w:rFonts w:ascii="Times New Roman" w:eastAsiaTheme="minorEastAsia" w:hAnsi="Times New Roman" w:cs="Times New Roman"/>
          <w:b/>
          <w:kern w:val="0"/>
          <w:sz w:val="24"/>
          <w:szCs w:val="24"/>
          <w:lang w:eastAsia="pl-PL"/>
          <w14:ligatures w14:val="none"/>
        </w:rPr>
        <w:t>Jest odpowiedzialny</w:t>
      </w:r>
      <w:r w:rsidRPr="0060179F">
        <w:rPr>
          <w:rFonts w:ascii="Times New Roman" w:eastAsiaTheme="minorEastAsia" w:hAnsi="Times New Roman" w:cs="Times New Roman"/>
          <w:kern w:val="0"/>
          <w:sz w:val="24"/>
          <w:szCs w:val="24"/>
          <w:lang w:eastAsia="pl-PL"/>
          <w14:ligatures w14:val="none"/>
        </w:rPr>
        <w:t xml:space="preserve">. Stara się przewidzieć skutki swoich działań, wykorzystuje wcześniejsze doświadczenia i gotów jest ponosić konsekwencje swoich czynów. Cieszy się z sukcesów. Akceptuje porażki, ale jeśli jest w stanie – wytrwale i konsekwentnie szuka rozwiązań alternatywnych. Napotykając na problem stara się go rozwiązać. Jeżeli trzeba – zwraca się o pomoc do osób ze swojego najbliższego otoczenia i korzysta z niej. Potrafi </w:t>
      </w:r>
      <w:r w:rsidRPr="0060179F">
        <w:rPr>
          <w:rFonts w:ascii="Times New Roman" w:eastAsiaTheme="minorEastAsia" w:hAnsi="Times New Roman" w:cs="Times New Roman"/>
          <w:kern w:val="0"/>
          <w:sz w:val="24"/>
          <w:szCs w:val="24"/>
          <w:lang w:eastAsia="pl-PL"/>
          <w14:ligatures w14:val="none"/>
        </w:rPr>
        <w:lastRenderedPageBreak/>
        <w:t>świadomie dążyć do usprawnienia swojego warsztatu pracy: wykorzystania nowych źródeł wiedzy, opanowania nowych narzędzi. Działając w grupie poczuwa się do współodpowiedzialności za efekty jej aktywności.</w:t>
      </w:r>
    </w:p>
    <w:p w14:paraId="053895C7"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ab/>
      </w:r>
      <w:r w:rsidRPr="0060179F">
        <w:rPr>
          <w:rFonts w:ascii="Times New Roman" w:eastAsiaTheme="minorEastAsia" w:hAnsi="Times New Roman" w:cs="Times New Roman"/>
          <w:b/>
          <w:kern w:val="0"/>
          <w:sz w:val="24"/>
          <w:szCs w:val="24"/>
          <w:lang w:eastAsia="pl-PL"/>
          <w14:ligatures w14:val="none"/>
        </w:rPr>
        <w:t>Jest ciekawy świata</w:t>
      </w:r>
      <w:r w:rsidRPr="0060179F">
        <w:rPr>
          <w:rFonts w:ascii="Times New Roman" w:eastAsiaTheme="minorEastAsia" w:hAnsi="Times New Roman" w:cs="Times New Roman"/>
          <w:kern w:val="0"/>
          <w:sz w:val="24"/>
          <w:szCs w:val="24"/>
          <w:lang w:eastAsia="pl-PL"/>
          <w14:ligatures w14:val="none"/>
        </w:rPr>
        <w:t xml:space="preserve">. Chętnie gromadzi wiadomości korzystając z różnych źródeł. Dostrzega złożoność świata, analizuje istniejące w nim zależności i związki </w:t>
      </w:r>
      <w:proofErr w:type="spellStart"/>
      <w:r w:rsidRPr="0060179F">
        <w:rPr>
          <w:rFonts w:ascii="Times New Roman" w:eastAsiaTheme="minorEastAsia" w:hAnsi="Times New Roman" w:cs="Times New Roman"/>
          <w:kern w:val="0"/>
          <w:sz w:val="24"/>
          <w:szCs w:val="24"/>
          <w:lang w:eastAsia="pl-PL"/>
          <w14:ligatures w14:val="none"/>
        </w:rPr>
        <w:t>przyczynowo-skutkowe</w:t>
      </w:r>
      <w:proofErr w:type="spellEnd"/>
      <w:r w:rsidRPr="0060179F">
        <w:rPr>
          <w:rFonts w:ascii="Times New Roman" w:eastAsiaTheme="minorEastAsia" w:hAnsi="Times New Roman" w:cs="Times New Roman"/>
          <w:kern w:val="0"/>
          <w:sz w:val="24"/>
          <w:szCs w:val="24"/>
          <w:lang w:eastAsia="pl-PL"/>
          <w14:ligatures w14:val="none"/>
        </w:rPr>
        <w:t>. Stara się poszerzać swoją wiedzę, jest aktywny umysłowo – na ogół się nie nudzi.</w:t>
      </w:r>
    </w:p>
    <w:p w14:paraId="66D6B6F4"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ab/>
      </w:r>
      <w:r w:rsidRPr="0060179F">
        <w:rPr>
          <w:rFonts w:ascii="Times New Roman" w:eastAsiaTheme="minorEastAsia" w:hAnsi="Times New Roman" w:cs="Times New Roman"/>
          <w:b/>
          <w:kern w:val="0"/>
          <w:sz w:val="24"/>
          <w:szCs w:val="24"/>
          <w:lang w:eastAsia="pl-PL"/>
          <w14:ligatures w14:val="none"/>
        </w:rPr>
        <w:t>Jest krytyczny</w:t>
      </w:r>
      <w:r w:rsidRPr="0060179F">
        <w:rPr>
          <w:rFonts w:ascii="Times New Roman" w:eastAsiaTheme="minorEastAsia" w:hAnsi="Times New Roman" w:cs="Times New Roman"/>
          <w:kern w:val="0"/>
          <w:sz w:val="24"/>
          <w:szCs w:val="24"/>
          <w:lang w:eastAsia="pl-PL"/>
          <w14:ligatures w14:val="none"/>
        </w:rPr>
        <w:t>. Potrafi selekcjonować i porządkować zdobywane informacje i oceniać ich przydatność do określonego celu.</w:t>
      </w:r>
    </w:p>
    <w:p w14:paraId="5635894E"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ab/>
      </w:r>
      <w:r w:rsidRPr="0060179F">
        <w:rPr>
          <w:rFonts w:ascii="Times New Roman" w:eastAsiaTheme="minorEastAsia" w:hAnsi="Times New Roman" w:cs="Times New Roman"/>
          <w:b/>
          <w:kern w:val="0"/>
          <w:sz w:val="24"/>
          <w:szCs w:val="24"/>
          <w:lang w:eastAsia="pl-PL"/>
          <w14:ligatures w14:val="none"/>
        </w:rPr>
        <w:t>Jest rozważny</w:t>
      </w:r>
      <w:r w:rsidRPr="0060179F">
        <w:rPr>
          <w:rFonts w:ascii="Times New Roman" w:eastAsiaTheme="minorEastAsia" w:hAnsi="Times New Roman" w:cs="Times New Roman"/>
          <w:kern w:val="0"/>
          <w:sz w:val="24"/>
          <w:szCs w:val="24"/>
          <w:lang w:eastAsia="pl-PL"/>
          <w14:ligatures w14:val="none"/>
        </w:rPr>
        <w:t>. Zna zagrożenia związane z życiem w swoim środowisku; modyfikuje swoje zachowanie w ich przewidywaniu. Potrafi zapewnić bezpieczeństwo sobie i innym. Postępuje zgodnie z zasadami higieny. Wykazuje stosowną aktywność fizyczną.</w:t>
      </w:r>
    </w:p>
    <w:p w14:paraId="5EE146EE"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ab/>
      </w:r>
      <w:r w:rsidRPr="0060179F">
        <w:rPr>
          <w:rFonts w:ascii="Times New Roman" w:eastAsiaTheme="minorEastAsia" w:hAnsi="Times New Roman" w:cs="Times New Roman"/>
          <w:b/>
          <w:kern w:val="0"/>
          <w:sz w:val="24"/>
          <w:szCs w:val="24"/>
          <w:lang w:eastAsia="pl-PL"/>
          <w14:ligatures w14:val="none"/>
        </w:rPr>
        <w:t>Jest prawy</w:t>
      </w:r>
      <w:r w:rsidRPr="0060179F">
        <w:rPr>
          <w:rFonts w:ascii="Times New Roman" w:eastAsiaTheme="minorEastAsia" w:hAnsi="Times New Roman" w:cs="Times New Roman"/>
          <w:kern w:val="0"/>
          <w:sz w:val="24"/>
          <w:szCs w:val="24"/>
          <w:lang w:eastAsia="pl-PL"/>
          <w14:ligatures w14:val="none"/>
        </w:rPr>
        <w:t>. Rozróżnia dobre i złe uczynki w oparciu o system wartości obowiązujący w jego otoczeniu. W swoim zachowaniu wykazuje dobre intencje.</w:t>
      </w:r>
    </w:p>
    <w:p w14:paraId="036B1140" w14:textId="77777777" w:rsidR="00BD640C" w:rsidRPr="0060179F" w:rsidRDefault="00BD640C" w:rsidP="008B5432">
      <w:pPr>
        <w:spacing w:after="200" w:line="276" w:lineRule="auto"/>
        <w:ind w:firstLine="708"/>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Jest tolerancyjny</w:t>
      </w:r>
      <w:r w:rsidRPr="0060179F">
        <w:rPr>
          <w:rFonts w:ascii="Times New Roman" w:eastAsiaTheme="minorEastAsia" w:hAnsi="Times New Roman" w:cs="Times New Roman"/>
          <w:kern w:val="0"/>
          <w:sz w:val="24"/>
          <w:szCs w:val="24"/>
          <w:lang w:eastAsia="pl-PL"/>
          <w14:ligatures w14:val="none"/>
        </w:rPr>
        <w:t>. Rozumie, że różnice między ludźmi są czymś normalnym i pożądanym. W każdym stara się dostrzec coś dobrego i zrozumieć go.</w:t>
      </w:r>
    </w:p>
    <w:p w14:paraId="3D81703C" w14:textId="77777777" w:rsidR="00BD640C" w:rsidRPr="0060179F" w:rsidRDefault="00BD640C" w:rsidP="008B5432">
      <w:pPr>
        <w:spacing w:after="200" w:line="276" w:lineRule="auto"/>
        <w:ind w:firstLine="708"/>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Jest punktualny</w:t>
      </w:r>
      <w:r w:rsidRPr="0060179F">
        <w:rPr>
          <w:rFonts w:ascii="Times New Roman" w:eastAsiaTheme="minorEastAsia" w:hAnsi="Times New Roman" w:cs="Times New Roman"/>
          <w:kern w:val="0"/>
          <w:sz w:val="24"/>
          <w:szCs w:val="24"/>
          <w:lang w:eastAsia="pl-PL"/>
          <w14:ligatures w14:val="none"/>
        </w:rPr>
        <w:t>. Dotrzymuje terminów. Sprawnie posługuje się czasem planując swoje zajęcia. Szanuje czas swój i innych ludzi.</w:t>
      </w:r>
    </w:p>
    <w:p w14:paraId="29BB792D"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Ponadto nasz absolwent :</w:t>
      </w:r>
    </w:p>
    <w:p w14:paraId="182482D9" w14:textId="77777777" w:rsidR="00BD640C" w:rsidRPr="0060179F" w:rsidRDefault="00BD640C" w:rsidP="00BD640C">
      <w:pPr>
        <w:numPr>
          <w:ilvl w:val="0"/>
          <w:numId w:val="8"/>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ma poczucie własnej godności i wartości;</w:t>
      </w:r>
    </w:p>
    <w:p w14:paraId="4BBC8DF5" w14:textId="77777777" w:rsidR="00BD640C" w:rsidRPr="0060179F" w:rsidRDefault="00BD640C" w:rsidP="00BD640C">
      <w:pPr>
        <w:numPr>
          <w:ilvl w:val="0"/>
          <w:numId w:val="8"/>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wiedzę i umiejętności potrafi zastosować w praktyce;</w:t>
      </w:r>
    </w:p>
    <w:p w14:paraId="1B9EC2A7" w14:textId="77777777" w:rsidR="00BD640C" w:rsidRPr="0060179F" w:rsidRDefault="00BD640C" w:rsidP="00BD640C">
      <w:pPr>
        <w:numPr>
          <w:ilvl w:val="0"/>
          <w:numId w:val="8"/>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potrafi dokonać samodzielnych wyborów;</w:t>
      </w:r>
    </w:p>
    <w:p w14:paraId="349E418F" w14:textId="77777777" w:rsidR="00BD640C" w:rsidRPr="0060179F" w:rsidRDefault="00BD640C" w:rsidP="00BD640C">
      <w:pPr>
        <w:numPr>
          <w:ilvl w:val="0"/>
          <w:numId w:val="8"/>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potrafi kształtować i rozwijać swoje zainteresowania;</w:t>
      </w:r>
    </w:p>
    <w:p w14:paraId="3645C9F7" w14:textId="77777777" w:rsidR="00BD640C" w:rsidRPr="0060179F" w:rsidRDefault="00BD640C" w:rsidP="00BD640C">
      <w:pPr>
        <w:numPr>
          <w:ilvl w:val="0"/>
          <w:numId w:val="8"/>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jest dobrze przygotowany do następnego etapu nauki;</w:t>
      </w:r>
    </w:p>
    <w:p w14:paraId="2E61D95B" w14:textId="77777777" w:rsidR="00BD640C" w:rsidRPr="0060179F" w:rsidRDefault="00BD640C" w:rsidP="00BD640C">
      <w:pPr>
        <w:numPr>
          <w:ilvl w:val="0"/>
          <w:numId w:val="8"/>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szanuje wielowiekowe dziedzictwo kulturowe;</w:t>
      </w:r>
    </w:p>
    <w:p w14:paraId="7ADC3C9D" w14:textId="77777777" w:rsidR="00BD640C" w:rsidRPr="0060179F" w:rsidRDefault="00BD640C" w:rsidP="00BD640C">
      <w:pPr>
        <w:numPr>
          <w:ilvl w:val="0"/>
          <w:numId w:val="8"/>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odróżnia dobro od zła w oparciu o uniwersalne wartości;</w:t>
      </w:r>
    </w:p>
    <w:p w14:paraId="6E0E5AF4" w14:textId="77777777" w:rsidR="00BD640C" w:rsidRPr="0060179F" w:rsidRDefault="00BD640C" w:rsidP="00BD640C">
      <w:pPr>
        <w:numPr>
          <w:ilvl w:val="0"/>
          <w:numId w:val="8"/>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rozumie innych i potrafi z nimi współpracować;</w:t>
      </w:r>
    </w:p>
    <w:p w14:paraId="37C42FAA" w14:textId="77777777" w:rsidR="00BD640C" w:rsidRPr="0060179F" w:rsidRDefault="00BD640C" w:rsidP="00BD640C">
      <w:pPr>
        <w:numPr>
          <w:ilvl w:val="0"/>
          <w:numId w:val="8"/>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radzi sobie ze stresem;</w:t>
      </w:r>
    </w:p>
    <w:p w14:paraId="7C654B52" w14:textId="77777777" w:rsidR="00BD640C" w:rsidRPr="0060179F" w:rsidRDefault="00BD640C" w:rsidP="00BD640C">
      <w:pPr>
        <w:numPr>
          <w:ilvl w:val="0"/>
          <w:numId w:val="8"/>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jest szczery i życzliwy;</w:t>
      </w:r>
    </w:p>
    <w:p w14:paraId="55077C54" w14:textId="77777777" w:rsidR="00BD640C" w:rsidRPr="0060179F" w:rsidRDefault="00BD640C" w:rsidP="00BD640C">
      <w:pPr>
        <w:numPr>
          <w:ilvl w:val="0"/>
          <w:numId w:val="8"/>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jest asertywny;</w:t>
      </w:r>
    </w:p>
    <w:p w14:paraId="1B397FF4" w14:textId="77777777" w:rsidR="00BD640C" w:rsidRPr="0060179F" w:rsidRDefault="00BD640C" w:rsidP="00BD640C">
      <w:pPr>
        <w:numPr>
          <w:ilvl w:val="0"/>
          <w:numId w:val="8"/>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jest kulturalny;</w:t>
      </w:r>
    </w:p>
    <w:p w14:paraId="07EE7A87" w14:textId="77777777" w:rsidR="00BD640C" w:rsidRPr="0060179F" w:rsidRDefault="00BD640C" w:rsidP="00BD640C">
      <w:pPr>
        <w:numPr>
          <w:ilvl w:val="0"/>
          <w:numId w:val="8"/>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dba o swoje zdrowie i otoczenie.</w:t>
      </w:r>
    </w:p>
    <w:p w14:paraId="62DF3A13"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28C3CB1D" w14:textId="77777777" w:rsidR="00BD640C" w:rsidRPr="0060179F" w:rsidRDefault="00BD640C">
      <w:pPr>
        <w:numPr>
          <w:ilvl w:val="0"/>
          <w:numId w:val="32"/>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Cele ogólne programu:</w:t>
      </w:r>
    </w:p>
    <w:p w14:paraId="7A53D3B3"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Zwiększenie skuteczności działań wychowawczych i profilaktycznych na rzecz bezpieczeństwa i tworzenia przyjaznego środowiska w szkole poprzez:</w:t>
      </w:r>
    </w:p>
    <w:p w14:paraId="7CED74C2"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wspomaganie naturalnego rozwoju,</w:t>
      </w:r>
    </w:p>
    <w:p w14:paraId="3CA524B2"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kształtowanie sposobu myślenia  i postaw  pożądanych,</w:t>
      </w:r>
    </w:p>
    <w:p w14:paraId="267DA1FF"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profilaktyka </w:t>
      </w:r>
      <w:proofErr w:type="spellStart"/>
      <w:r w:rsidRPr="0060179F">
        <w:rPr>
          <w:rFonts w:ascii="Times New Roman" w:eastAsiaTheme="minorEastAsia" w:hAnsi="Times New Roman" w:cs="Times New Roman"/>
          <w:kern w:val="0"/>
          <w:sz w:val="24"/>
          <w:szCs w:val="24"/>
          <w:lang w:eastAsia="pl-PL"/>
          <w14:ligatures w14:val="none"/>
        </w:rPr>
        <w:t>zachowań</w:t>
      </w:r>
      <w:proofErr w:type="spellEnd"/>
      <w:r w:rsidRPr="0060179F">
        <w:rPr>
          <w:rFonts w:ascii="Times New Roman" w:eastAsiaTheme="minorEastAsia" w:hAnsi="Times New Roman" w:cs="Times New Roman"/>
          <w:kern w:val="0"/>
          <w:sz w:val="24"/>
          <w:szCs w:val="24"/>
          <w:lang w:eastAsia="pl-PL"/>
          <w14:ligatures w14:val="none"/>
        </w:rPr>
        <w:t xml:space="preserve"> ryzykownych,</w:t>
      </w:r>
    </w:p>
    <w:p w14:paraId="3CBC8B9A"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lastRenderedPageBreak/>
        <w:t>- korygowanie deficytów i urazów.</w:t>
      </w:r>
    </w:p>
    <w:p w14:paraId="2844763A"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65785C65" w14:textId="77777777" w:rsidR="00BD640C" w:rsidRPr="0060179F" w:rsidRDefault="00BD640C">
      <w:pPr>
        <w:numPr>
          <w:ilvl w:val="0"/>
          <w:numId w:val="32"/>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Cele szczegółowe programu wychowawczo – profilaktycznego:</w:t>
      </w:r>
    </w:p>
    <w:p w14:paraId="557D79EA"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49BADD13"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Kreowanie zdrowego, bezpiecznego i przyjaznego środowiska szkoły,</w:t>
      </w:r>
    </w:p>
    <w:p w14:paraId="20BFFE4B"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Zapobieganie problemom i </w:t>
      </w:r>
      <w:proofErr w:type="spellStart"/>
      <w:r w:rsidRPr="0060179F">
        <w:rPr>
          <w:rFonts w:ascii="Times New Roman" w:eastAsiaTheme="minorEastAsia" w:hAnsi="Times New Roman" w:cs="Times New Roman"/>
          <w:kern w:val="0"/>
          <w:sz w:val="24"/>
          <w:szCs w:val="24"/>
          <w:lang w:eastAsia="pl-PL"/>
          <w14:ligatures w14:val="none"/>
        </w:rPr>
        <w:t>zachowaniom</w:t>
      </w:r>
      <w:proofErr w:type="spellEnd"/>
      <w:r w:rsidRPr="0060179F">
        <w:rPr>
          <w:rFonts w:ascii="Times New Roman" w:eastAsiaTheme="minorEastAsia" w:hAnsi="Times New Roman" w:cs="Times New Roman"/>
          <w:kern w:val="0"/>
          <w:sz w:val="24"/>
          <w:szCs w:val="24"/>
          <w:lang w:eastAsia="pl-PL"/>
          <w14:ligatures w14:val="none"/>
        </w:rPr>
        <w:t xml:space="preserve"> problemowym dzieci i młodzieży</w:t>
      </w:r>
    </w:p>
    <w:p w14:paraId="008B354D"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Promowanie zdrowego stylu życia,</w:t>
      </w:r>
    </w:p>
    <w:p w14:paraId="77888B55"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Mobilizowanie uczniów do systematycznego uczęszczania na zajęcia lekcyjne,</w:t>
      </w:r>
    </w:p>
    <w:p w14:paraId="4C563D35"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Kształtowanie postaw moralnych, obywatelskich i patriotycznych w oparciu o normy etyczne i  przyjęty system wartości,</w:t>
      </w:r>
    </w:p>
    <w:p w14:paraId="2376ECE7"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Przygotowanie do właściwego pełnienia ról społecznych,</w:t>
      </w:r>
    </w:p>
    <w:p w14:paraId="246B1ACF"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Kształtowanie odpowiedzialnych postaw moralnych i tolerancji wobec </w:t>
      </w:r>
      <w:proofErr w:type="spellStart"/>
      <w:r w:rsidRPr="0060179F">
        <w:rPr>
          <w:rFonts w:ascii="Times New Roman" w:eastAsiaTheme="minorEastAsia" w:hAnsi="Times New Roman" w:cs="Times New Roman"/>
          <w:kern w:val="0"/>
          <w:sz w:val="24"/>
          <w:szCs w:val="24"/>
          <w:lang w:eastAsia="pl-PL"/>
          <w14:ligatures w14:val="none"/>
        </w:rPr>
        <w:t>zachowań</w:t>
      </w:r>
      <w:proofErr w:type="spellEnd"/>
      <w:r w:rsidRPr="0060179F">
        <w:rPr>
          <w:rFonts w:ascii="Times New Roman" w:eastAsiaTheme="minorEastAsia" w:hAnsi="Times New Roman" w:cs="Times New Roman"/>
          <w:kern w:val="0"/>
          <w:sz w:val="24"/>
          <w:szCs w:val="24"/>
          <w:lang w:eastAsia="pl-PL"/>
          <w14:ligatures w14:val="none"/>
        </w:rPr>
        <w:t xml:space="preserve"> innych ludzi,</w:t>
      </w:r>
    </w:p>
    <w:p w14:paraId="3BF03637"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Tworzenie życzliwej, serdecznej i rodzinnej atmosfery w szkole opartej na wzajemnym szacunku, tolerancji, pozytywnej samoocenie uczniów, nauczycieli i pracowników szkoły,</w:t>
      </w:r>
    </w:p>
    <w:p w14:paraId="095CAC9B"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Kształtowanie osobowości uczniów przez wskazywanie właściwych postaw wobec siebie i innych ludzi oraz umiejętności analizowania różnorodnych </w:t>
      </w:r>
      <w:proofErr w:type="spellStart"/>
      <w:r w:rsidRPr="0060179F">
        <w:rPr>
          <w:rFonts w:ascii="Times New Roman" w:eastAsiaTheme="minorEastAsia" w:hAnsi="Times New Roman" w:cs="Times New Roman"/>
          <w:kern w:val="0"/>
          <w:sz w:val="24"/>
          <w:szCs w:val="24"/>
          <w:lang w:eastAsia="pl-PL"/>
          <w14:ligatures w14:val="none"/>
        </w:rPr>
        <w:t>zachowań</w:t>
      </w:r>
      <w:proofErr w:type="spellEnd"/>
      <w:r w:rsidRPr="0060179F">
        <w:rPr>
          <w:rFonts w:ascii="Times New Roman" w:eastAsiaTheme="minorEastAsia" w:hAnsi="Times New Roman" w:cs="Times New Roman"/>
          <w:kern w:val="0"/>
          <w:sz w:val="24"/>
          <w:szCs w:val="24"/>
          <w:lang w:eastAsia="pl-PL"/>
          <w14:ligatures w14:val="none"/>
        </w:rPr>
        <w:t>,</w:t>
      </w:r>
    </w:p>
    <w:p w14:paraId="43567ADE"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Przygotowanie uczniów do życia w świecie poprzez ukazywanie różnych aspektów życia społecznego,</w:t>
      </w:r>
    </w:p>
    <w:p w14:paraId="67B47834"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Integrowanie zespołów klasowych przez samorządność,</w:t>
      </w:r>
    </w:p>
    <w:p w14:paraId="11744FC4"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Włączenie całej społeczności szkolnej do współdecydowania o sprawach szkoły,</w:t>
      </w:r>
    </w:p>
    <w:p w14:paraId="3624C2C2"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Kształcenie umiejętności przeciwstawiania się wpływom kolegów ze środowisk zdemoralizowanych,</w:t>
      </w:r>
    </w:p>
    <w:p w14:paraId="3B505AED"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Kształtowanie właściwych postaw rodziców wobec dzieci,</w:t>
      </w:r>
    </w:p>
    <w:p w14:paraId="14BD16C2"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Zadbanie o poprawę sytuacji materialnej uczniów z rodzin patologicznych, niewydolnych wychowawczo i zaniedbanych,</w:t>
      </w:r>
    </w:p>
    <w:p w14:paraId="351ED017"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Wszechstronny rozwój ucznia we wszystkich sferach jego osobowości (w wymiarze intelektualnym, psychicznym, zdrowotnym, estetycznym, moralnym, duchowym),</w:t>
      </w:r>
    </w:p>
    <w:p w14:paraId="7A21E45C"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Wzmacnianie poczucia tożsamości indywidualnej, kulturowej, narodowej, regionalnej i etnicznej (szacunek do symboli narodowych, świąt państwowych, możliwość nauki religii),</w:t>
      </w:r>
    </w:p>
    <w:p w14:paraId="01428DBE"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Formowanie u uczniów poczucia godności własnej osoby i szacunku dla godności innych osób,</w:t>
      </w:r>
    </w:p>
    <w:p w14:paraId="71447049"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Rozwijanie kompetencji takich jak kreatywność, innowacyjność i przedsiębiorczość,</w:t>
      </w:r>
    </w:p>
    <w:p w14:paraId="69949E8C"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Rozbudzanie ciekawości poznawczej uczniów oraz motywacji do nauki,</w:t>
      </w:r>
    </w:p>
    <w:p w14:paraId="05935A2C"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Wyposażenie uczniów w taki zasób wiadomości oraz kształtowanie takich umiejętności, które pozwalają w sposób bardziej dojrzały i uporządkowany zrozumieć świat,</w:t>
      </w:r>
    </w:p>
    <w:p w14:paraId="00F70063"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Wspieranie uczniów w rozpoznawaniu własnych predyspozycji i określaniu drogi dalszej edukacji (wolontariat, doradztwo zawodowe),</w:t>
      </w:r>
    </w:p>
    <w:p w14:paraId="1ED6847F"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Kształtowanie postawy otwartej wobec świata i innych ludzi, aktywności w życiu społecznym i odpowiedzialności za zbiorowość,</w:t>
      </w:r>
    </w:p>
    <w:p w14:paraId="26A5CE43"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lastRenderedPageBreak/>
        <w:t>Ukazywanie wartości wiedzy jako podstawy do rozwoju umiejętności. Przygotowanie do życia i aktywnego udziału w grupie i społeczeństwie,</w:t>
      </w:r>
    </w:p>
    <w:p w14:paraId="41E6A250"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Zapewnienie uczniom możliwości zdobycia wiedzy i umiejętności niezbędnych do ukończenia szkoły,</w:t>
      </w:r>
    </w:p>
    <w:p w14:paraId="47EDC193"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Wspieranie aktywności i inicjatyw młodzieży, działalność samorządu i wolontariatu,</w:t>
      </w:r>
    </w:p>
    <w:p w14:paraId="0727F2C8"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Kształtowanie umiejętności uczestniczenia w kulturze,</w:t>
      </w:r>
    </w:p>
    <w:p w14:paraId="229995FC" w14:textId="77777777" w:rsidR="00BD640C" w:rsidRPr="0060179F" w:rsidRDefault="00BD640C">
      <w:pPr>
        <w:numPr>
          <w:ilvl w:val="0"/>
          <w:numId w:val="3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Rozwijanie aktywności ruchowej, wrażliwości muzycznej, poznawanie różnych stylów i gatunków muzycznych oraz kształtowanie postaw społecznych w czasie zajęć dydaktycznych i pozalekcyjnych poprzez wykorzystywanie utworów muzycznych – dawnych i współczesnych.</w:t>
      </w:r>
    </w:p>
    <w:p w14:paraId="791BA847"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p>
    <w:p w14:paraId="3513B3CA" w14:textId="77777777" w:rsidR="00BD640C" w:rsidRPr="0060179F" w:rsidRDefault="00BD640C">
      <w:pPr>
        <w:numPr>
          <w:ilvl w:val="0"/>
          <w:numId w:val="32"/>
        </w:numPr>
        <w:spacing w:after="200" w:line="276" w:lineRule="auto"/>
        <w:contextualSpacing/>
        <w:jc w:val="both"/>
        <w:rPr>
          <w:rFonts w:ascii="Times New Roman" w:eastAsiaTheme="minorEastAsia" w:hAnsi="Times New Roman" w:cs="Times New Roman"/>
          <w:b/>
          <w:kern w:val="0"/>
          <w:lang w:eastAsia="pl-PL"/>
          <w14:ligatures w14:val="none"/>
        </w:rPr>
      </w:pPr>
      <w:bookmarkStart w:id="2" w:name="_Hlk147073754"/>
      <w:r w:rsidRPr="0060179F">
        <w:rPr>
          <w:rFonts w:ascii="Times New Roman" w:eastAsiaTheme="minorEastAsia" w:hAnsi="Times New Roman" w:cs="Times New Roman"/>
          <w:b/>
          <w:kern w:val="0"/>
          <w:lang w:eastAsia="pl-PL"/>
          <w14:ligatures w14:val="none"/>
        </w:rPr>
        <w:t>Charakterystyka środowiska wychowawczo – profilaktycznego</w:t>
      </w:r>
    </w:p>
    <w:p w14:paraId="4FE519EF" w14:textId="77777777" w:rsidR="00BD640C" w:rsidRPr="0060179F" w:rsidRDefault="00BD640C" w:rsidP="00BD640C">
      <w:pPr>
        <w:spacing w:after="200" w:line="276" w:lineRule="auto"/>
        <w:contextualSpacing/>
        <w:jc w:val="both"/>
        <w:rPr>
          <w:rFonts w:ascii="Times New Roman" w:eastAsiaTheme="minorEastAsia" w:hAnsi="Times New Roman" w:cs="Times New Roman"/>
          <w:b/>
          <w:kern w:val="0"/>
          <w:lang w:eastAsia="pl-PL"/>
          <w14:ligatures w14:val="none"/>
        </w:rPr>
      </w:pPr>
    </w:p>
    <w:p w14:paraId="2320BF97" w14:textId="77777777" w:rsidR="00BD640C" w:rsidRPr="0060179F" w:rsidRDefault="00BD640C">
      <w:pPr>
        <w:numPr>
          <w:ilvl w:val="0"/>
          <w:numId w:val="20"/>
        </w:numPr>
        <w:spacing w:after="200" w:line="276" w:lineRule="auto"/>
        <w:contextualSpacing/>
        <w:jc w:val="both"/>
        <w:rPr>
          <w:rFonts w:ascii="Times New Roman" w:eastAsiaTheme="minorEastAsia" w:hAnsi="Times New Roman" w:cs="Times New Roman"/>
          <w:b/>
          <w:kern w:val="0"/>
          <w:lang w:eastAsia="pl-PL"/>
          <w14:ligatures w14:val="none"/>
        </w:rPr>
      </w:pPr>
      <w:r w:rsidRPr="0060179F">
        <w:rPr>
          <w:rFonts w:ascii="Times New Roman" w:eastAsiaTheme="minorEastAsia" w:hAnsi="Times New Roman" w:cs="Times New Roman"/>
          <w:b/>
          <w:kern w:val="0"/>
          <w:lang w:eastAsia="pl-PL"/>
          <w14:ligatures w14:val="none"/>
        </w:rPr>
        <w:t>Diagnoza środowiska lokalnego</w:t>
      </w:r>
    </w:p>
    <w:p w14:paraId="3A62CE8F" w14:textId="77777777" w:rsidR="00BD640C" w:rsidRPr="0060179F" w:rsidRDefault="00BD640C" w:rsidP="00BD640C">
      <w:pPr>
        <w:spacing w:after="200" w:line="276" w:lineRule="auto"/>
        <w:ind w:firstLine="360"/>
        <w:jc w:val="both"/>
        <w:rPr>
          <w:rFonts w:ascii="Times New Roman" w:eastAsiaTheme="minorEastAsia" w:hAnsi="Times New Roman" w:cs="Times New Roman"/>
          <w:kern w:val="0"/>
          <w:lang w:eastAsia="pl-PL"/>
          <w14:ligatures w14:val="none"/>
        </w:rPr>
      </w:pPr>
      <w:r w:rsidRPr="0060179F">
        <w:rPr>
          <w:rFonts w:ascii="Times New Roman" w:eastAsiaTheme="minorEastAsia" w:hAnsi="Times New Roman" w:cs="Times New Roman"/>
          <w:kern w:val="0"/>
          <w:lang w:eastAsia="pl-PL"/>
          <w14:ligatures w14:val="none"/>
        </w:rPr>
        <w:t xml:space="preserve">Społeczność lokalna to ważne źródło czynników wspomagających wychowanie  i profilaktykę, ale może ono również stanowić potencjalne źródło zagrożeń, dlatego tak ważna jest identyfikacja zasobów środowiska lokalnego. </w:t>
      </w:r>
    </w:p>
    <w:p w14:paraId="7B9B2175" w14:textId="77777777" w:rsidR="00BD640C" w:rsidRPr="0060179F" w:rsidRDefault="00BD640C" w:rsidP="00BD640C">
      <w:pPr>
        <w:spacing w:after="200" w:line="276" w:lineRule="auto"/>
        <w:jc w:val="both"/>
        <w:rPr>
          <w:rFonts w:ascii="Times New Roman" w:eastAsiaTheme="minorEastAsia" w:hAnsi="Times New Roman" w:cs="Times New Roman"/>
          <w:kern w:val="0"/>
          <w:lang w:eastAsia="pl-PL"/>
          <w14:ligatures w14:val="none"/>
        </w:rPr>
      </w:pPr>
      <w:r w:rsidRPr="0060179F">
        <w:rPr>
          <w:rFonts w:ascii="Times New Roman" w:eastAsiaTheme="minorEastAsia" w:hAnsi="Times New Roman" w:cs="Times New Roman"/>
          <w:kern w:val="0"/>
          <w:lang w:eastAsia="pl-PL"/>
          <w14:ligatures w14:val="none"/>
        </w:rPr>
        <w:t xml:space="preserve">Zespół </w:t>
      </w:r>
      <w:proofErr w:type="spellStart"/>
      <w:r w:rsidRPr="0060179F">
        <w:rPr>
          <w:rFonts w:ascii="Times New Roman" w:eastAsiaTheme="minorEastAsia" w:hAnsi="Times New Roman" w:cs="Times New Roman"/>
          <w:kern w:val="0"/>
          <w:lang w:eastAsia="pl-PL"/>
          <w14:ligatures w14:val="none"/>
        </w:rPr>
        <w:t>Szkolno</w:t>
      </w:r>
      <w:proofErr w:type="spellEnd"/>
      <w:r w:rsidRPr="0060179F">
        <w:rPr>
          <w:rFonts w:ascii="Times New Roman" w:eastAsiaTheme="minorEastAsia" w:hAnsi="Times New Roman" w:cs="Times New Roman"/>
          <w:kern w:val="0"/>
          <w:lang w:eastAsia="pl-PL"/>
          <w14:ligatures w14:val="none"/>
        </w:rPr>
        <w:t xml:space="preserve"> – Przedszkolny w Zabłociu to szkoła znajdująca się w województwie śląskim,  należy do powiatu cieszyńskiego. Zabłocie jest to niewielka wieś leżąca w Gminie Strumień. Jest to spokojna miejscowość, wszyscy mieszkańcy znają się, dzieci często mieszkają w bliskim sąsiedztwie. Uczniowie najczęściej wywodzą się z rodzin robotniczych, gdzie dużą część stanowią górnicy, pracownicy pobliskich zakładów przemysłowych. Są to zwykle rodziny o dobrym statusie materialnym. Rodzice  dbając o swoje dzieci, zapewniają im wszechstronny rozwój, </w:t>
      </w:r>
      <w:r>
        <w:rPr>
          <w:rFonts w:ascii="Times New Roman" w:eastAsiaTheme="minorEastAsia" w:hAnsi="Times New Roman" w:cs="Times New Roman"/>
          <w:kern w:val="0"/>
          <w:lang w:eastAsia="pl-PL"/>
          <w14:ligatures w14:val="none"/>
        </w:rPr>
        <w:t>dzieci uczestniczą w takich zajęciach jak</w:t>
      </w:r>
      <w:r w:rsidRPr="0060179F">
        <w:rPr>
          <w:rFonts w:ascii="Times New Roman" w:eastAsiaTheme="minorEastAsia" w:hAnsi="Times New Roman" w:cs="Times New Roman"/>
          <w:kern w:val="0"/>
          <w:lang w:eastAsia="pl-PL"/>
          <w14:ligatures w14:val="none"/>
        </w:rPr>
        <w:t xml:space="preserve"> pływanie, zajęcia taneczne, czy plastyczne. Rodzice </w:t>
      </w:r>
      <w:r>
        <w:rPr>
          <w:rFonts w:ascii="Times New Roman" w:eastAsiaTheme="minorEastAsia" w:hAnsi="Times New Roman" w:cs="Times New Roman"/>
          <w:kern w:val="0"/>
          <w:lang w:eastAsia="pl-PL"/>
          <w14:ligatures w14:val="none"/>
        </w:rPr>
        <w:t xml:space="preserve"> bardzo </w:t>
      </w:r>
      <w:r w:rsidRPr="0060179F">
        <w:rPr>
          <w:rFonts w:ascii="Times New Roman" w:eastAsiaTheme="minorEastAsia" w:hAnsi="Times New Roman" w:cs="Times New Roman"/>
          <w:kern w:val="0"/>
          <w:lang w:eastAsia="pl-PL"/>
          <w14:ligatures w14:val="none"/>
        </w:rPr>
        <w:t>chętnie angażują się w życie szkolnej społeczności, jak również w życie parafialne i w życie gminy.</w:t>
      </w:r>
    </w:p>
    <w:p w14:paraId="095F79B9"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lang w:eastAsia="pl-PL"/>
          <w14:ligatures w14:val="none"/>
        </w:rPr>
        <w:t>W środowisku rzadko występują patologie, niewłaściwe zachowania względem dzieci czy dorosłych członków rodziny. Mieszkańcy Zabłocia cenią sobie życie rodzinne i chętnie</w:t>
      </w:r>
      <w:r w:rsidRPr="0060179F">
        <w:rPr>
          <w:rFonts w:ascii="Times New Roman" w:eastAsiaTheme="minorEastAsia" w:hAnsi="Times New Roman" w:cs="Times New Roman"/>
          <w:kern w:val="0"/>
          <w:sz w:val="24"/>
          <w:szCs w:val="24"/>
          <w:lang w:eastAsia="pl-PL"/>
          <w14:ligatures w14:val="none"/>
        </w:rPr>
        <w:t xml:space="preserve"> integrują się nawzajem poprzez udział w festynach, kiermaszach czy w innych imprezach organizowanych przez szkołę i społeczność Gminy Strumień.</w:t>
      </w:r>
    </w:p>
    <w:p w14:paraId="34438996" w14:textId="7505C1A5"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  środowisku lokalnym nie występuje problem narkomani oraz uzależnień od innych środków psychoaktywnych. Okolica uznawana jest za przyjazną rodzinom, szczególnie rodzinom  z dziećmi.</w:t>
      </w:r>
    </w:p>
    <w:p w14:paraId="1E01FFA2" w14:textId="77777777" w:rsidR="00BD640C" w:rsidRPr="0060179F" w:rsidRDefault="00BD640C">
      <w:pPr>
        <w:numPr>
          <w:ilvl w:val="0"/>
          <w:numId w:val="20"/>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Czynniki wspierające dzieci i młodzież w rozwoju:</w:t>
      </w:r>
    </w:p>
    <w:p w14:paraId="4DB8AFE9"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Szkoła w celu wszechstronnego rozwoju swoich wychowanków przygotowuje szeroki wachlarz możliwości rozwoju poprzez udział w różnorodnych zajęciach dodatkowych, pozalekcyjnych. </w:t>
      </w:r>
    </w:p>
    <w:p w14:paraId="01D1ACB7" w14:textId="77777777" w:rsidR="00BD640C" w:rsidRPr="0060179F" w:rsidRDefault="00BD640C">
      <w:pPr>
        <w:numPr>
          <w:ilvl w:val="0"/>
          <w:numId w:val="2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 xml:space="preserve">Czynnikiem wspierającym środowisko lokalne </w:t>
      </w:r>
      <w:r w:rsidRPr="0060179F">
        <w:rPr>
          <w:rFonts w:ascii="Times New Roman" w:eastAsiaTheme="minorEastAsia" w:hAnsi="Times New Roman" w:cs="Times New Roman"/>
          <w:kern w:val="0"/>
          <w:sz w:val="24"/>
          <w:szCs w:val="24"/>
          <w:lang w:eastAsia="pl-PL"/>
          <w14:ligatures w14:val="none"/>
        </w:rPr>
        <w:t xml:space="preserve">są również rodzice zaangażowani w życie szkoły, którzy zawsze chętnie uczestniczą w życiu szkoły, są oni przede wszystkim wsparciem dla swoich pociech, ale również pomocą dla nauczycieli. </w:t>
      </w:r>
    </w:p>
    <w:p w14:paraId="63DBA086"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7BAA2FC9" w14:textId="77777777" w:rsidR="00BD640C" w:rsidRPr="0060179F" w:rsidRDefault="00BD640C">
      <w:pPr>
        <w:numPr>
          <w:ilvl w:val="0"/>
          <w:numId w:val="20"/>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Czego potrzebuje lokalna społeczność by funkcjonować lepiej?</w:t>
      </w:r>
    </w:p>
    <w:p w14:paraId="4AF83392" w14:textId="77777777" w:rsidR="00BD640C" w:rsidRPr="0060179F" w:rsidRDefault="00BD640C" w:rsidP="00BD640C">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lastRenderedPageBreak/>
        <w:t>Lokalna społeczność do poprawy funkcjonowania potrzebuje:</w:t>
      </w:r>
    </w:p>
    <w:p w14:paraId="2EDF4421" w14:textId="77777777" w:rsidR="00BD640C" w:rsidRPr="0060179F" w:rsidRDefault="00BD640C" w:rsidP="00BD640C">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t>
      </w:r>
      <w:r>
        <w:rPr>
          <w:rFonts w:ascii="Times New Roman" w:eastAsiaTheme="minorEastAsia" w:hAnsi="Times New Roman" w:cs="Times New Roman"/>
          <w:kern w:val="0"/>
          <w:sz w:val="24"/>
          <w:szCs w:val="24"/>
          <w:lang w:eastAsia="pl-PL"/>
          <w14:ligatures w14:val="none"/>
        </w:rPr>
        <w:t xml:space="preserve"> </w:t>
      </w:r>
      <w:r w:rsidRPr="0060179F">
        <w:rPr>
          <w:rFonts w:ascii="Times New Roman" w:eastAsiaTheme="minorEastAsia" w:hAnsi="Times New Roman" w:cs="Times New Roman"/>
          <w:kern w:val="0"/>
          <w:sz w:val="24"/>
          <w:szCs w:val="24"/>
          <w:lang w:eastAsia="pl-PL"/>
          <w14:ligatures w14:val="none"/>
        </w:rPr>
        <w:t>więcej miejsc  pracy  z godnym uposażeniem,</w:t>
      </w:r>
    </w:p>
    <w:p w14:paraId="46456288" w14:textId="77777777" w:rsidR="00BD640C" w:rsidRPr="0060179F" w:rsidRDefault="00BD640C" w:rsidP="00BD640C">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szerszego dostępu do szeroko pojętej kultury,</w:t>
      </w:r>
    </w:p>
    <w:p w14:paraId="6EE1CC40" w14:textId="77777777" w:rsidR="00BD640C" w:rsidRPr="0060179F" w:rsidRDefault="00BD640C" w:rsidP="00BD640C">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lepszej komunikacji z większymi miastami (zwiększenie liczby busów, autobusów)</w:t>
      </w:r>
      <w:r>
        <w:rPr>
          <w:rFonts w:ascii="Times New Roman" w:eastAsiaTheme="minorEastAsia" w:hAnsi="Times New Roman" w:cs="Times New Roman"/>
          <w:kern w:val="0"/>
          <w:sz w:val="24"/>
          <w:szCs w:val="24"/>
          <w:lang w:eastAsia="pl-PL"/>
          <w14:ligatures w14:val="none"/>
        </w:rPr>
        <w:t>,</w:t>
      </w:r>
    </w:p>
    <w:p w14:paraId="6765B313" w14:textId="77777777" w:rsidR="00BD640C" w:rsidRDefault="00BD640C" w:rsidP="00BD640C">
      <w:pPr>
        <w:spacing w:after="0" w:line="240" w:lineRule="auto"/>
        <w:jc w:val="both"/>
        <w:rPr>
          <w:rFonts w:ascii="Times New Roman" w:eastAsiaTheme="minorEastAsia" w:hAnsi="Times New Roman" w:cs="Times New Roman"/>
          <w:kern w:val="0"/>
          <w:sz w:val="24"/>
          <w:szCs w:val="24"/>
          <w:lang w:eastAsia="pl-PL"/>
          <w14:ligatures w14:val="none"/>
        </w:rPr>
      </w:pPr>
      <w:r>
        <w:rPr>
          <w:rFonts w:ascii="Times New Roman" w:eastAsiaTheme="minorEastAsia" w:hAnsi="Times New Roman" w:cs="Times New Roman"/>
          <w:kern w:val="0"/>
          <w:sz w:val="24"/>
          <w:szCs w:val="24"/>
          <w:lang w:eastAsia="pl-PL"/>
          <w14:ligatures w14:val="none"/>
        </w:rPr>
        <w:t xml:space="preserve">- większej sali gimnastycznej. </w:t>
      </w:r>
    </w:p>
    <w:p w14:paraId="4393DB9C" w14:textId="77777777" w:rsidR="00BD640C" w:rsidRPr="0060179F" w:rsidRDefault="00BD640C" w:rsidP="00BD640C">
      <w:pPr>
        <w:spacing w:after="0" w:line="240" w:lineRule="auto"/>
        <w:jc w:val="both"/>
        <w:rPr>
          <w:rFonts w:ascii="Times New Roman" w:eastAsiaTheme="minorEastAsia" w:hAnsi="Times New Roman" w:cs="Times New Roman"/>
          <w:kern w:val="0"/>
          <w:sz w:val="24"/>
          <w:szCs w:val="24"/>
          <w:lang w:eastAsia="pl-PL"/>
          <w14:ligatures w14:val="none"/>
        </w:rPr>
      </w:pPr>
    </w:p>
    <w:p w14:paraId="1A5CC53E" w14:textId="77777777" w:rsidR="00BD640C" w:rsidRPr="0060179F" w:rsidRDefault="00BD640C">
      <w:pPr>
        <w:numPr>
          <w:ilvl w:val="0"/>
          <w:numId w:val="20"/>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W czym tkwi potencjał lokalnej społeczności?</w:t>
      </w:r>
    </w:p>
    <w:p w14:paraId="74079FA1"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Potencjał lokalnej społeczności tkwi w silnej rodzinie, w tym, że dzieci mają wsparcie w swoich bliskich. Kolejną mocną stroną lokalnej społeczności jest ścisła i dobra współpraca pomiędzy rodzicami, a szkołą. Dzieci bardzo dobrze czują się w szkole, uważają ją za miejsce bezpieczne i przyjazne, dlatego chętnie spędzają w niej czas. Uczniowie często  angażują się w akcje dobroczynne i charytatywne na rzecz innych dzieci, chorych, samotnych i starszych osób, czy też na rzecz zwierząt ze schronisk. </w:t>
      </w:r>
    </w:p>
    <w:p w14:paraId="6383E7F6" w14:textId="77777777" w:rsidR="00BD640C" w:rsidRPr="0060179F" w:rsidRDefault="00BD640C" w:rsidP="00BD640C">
      <w:pPr>
        <w:spacing w:after="200" w:line="276" w:lineRule="auto"/>
        <w:contextualSpacing/>
        <w:jc w:val="both"/>
        <w:rPr>
          <w:rFonts w:ascii="Times New Roman" w:eastAsiaTheme="minorEastAsia" w:hAnsi="Times New Roman" w:cs="Times New Roman"/>
          <w:b/>
          <w:color w:val="FF0000"/>
          <w:kern w:val="0"/>
          <w:sz w:val="24"/>
          <w:szCs w:val="24"/>
          <w:lang w:eastAsia="pl-PL"/>
          <w14:ligatures w14:val="none"/>
        </w:rPr>
      </w:pPr>
    </w:p>
    <w:p w14:paraId="5666A79A" w14:textId="77777777" w:rsidR="00BD640C" w:rsidRPr="0060179F" w:rsidRDefault="00BD640C">
      <w:pPr>
        <w:numPr>
          <w:ilvl w:val="0"/>
          <w:numId w:val="20"/>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Bilans zasobów szkolnych</w:t>
      </w:r>
    </w:p>
    <w:p w14:paraId="3B38939D"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Do najważniejszych zasobów szkoły należy wykwalifikowana kadra, posiadająca merytoryczne, solidne przygotowanie do wykonywania zawodu nauczyciela. Ponadto poza wiedzą, doświadczeniem i znajomością zmieniających się przepisów i aktów prawnych nauczyciele Zespołu </w:t>
      </w:r>
      <w:proofErr w:type="spellStart"/>
      <w:r w:rsidRPr="0060179F">
        <w:rPr>
          <w:rFonts w:ascii="Times New Roman" w:eastAsiaTheme="minorEastAsia" w:hAnsi="Times New Roman" w:cs="Times New Roman"/>
          <w:kern w:val="0"/>
          <w:sz w:val="24"/>
          <w:szCs w:val="24"/>
          <w:lang w:eastAsia="pl-PL"/>
          <w14:ligatures w14:val="none"/>
        </w:rPr>
        <w:t>Szkolno</w:t>
      </w:r>
      <w:proofErr w:type="spellEnd"/>
      <w:r w:rsidRPr="0060179F">
        <w:rPr>
          <w:rFonts w:ascii="Times New Roman" w:eastAsiaTheme="minorEastAsia" w:hAnsi="Times New Roman" w:cs="Times New Roman"/>
          <w:kern w:val="0"/>
          <w:sz w:val="24"/>
          <w:szCs w:val="24"/>
          <w:lang w:eastAsia="pl-PL"/>
          <w14:ligatures w14:val="none"/>
        </w:rPr>
        <w:t xml:space="preserve"> – Przedszkolnego w Zabłociu charakteryzują się autentycznym zaangażowaniem w pracę z dziećmi, są chętni do niesienia pomocy i mają poczucie misji związanej z wykonywaniem zawodu nauczyciela. Nauczyciele są gotowi do podejmowania czynności wychowawczych i profilaktycznych. Obok nauczycieli przedmiotowych w szkole zatrudnieni są również wykwalifikowani specjaliści tacy jak: psycholog, pedagog szkolny, pedagog specjalny, terapeuta pedagogiczny, logopeda, doradca zawodowy. </w:t>
      </w:r>
    </w:p>
    <w:p w14:paraId="0483D19E" w14:textId="77777777" w:rsidR="00BD640C" w:rsidRPr="0060179F" w:rsidRDefault="00BD640C">
      <w:pPr>
        <w:numPr>
          <w:ilvl w:val="0"/>
          <w:numId w:val="20"/>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w:t>
      </w:r>
      <w:r w:rsidRPr="0060179F">
        <w:rPr>
          <w:rFonts w:ascii="Times New Roman" w:eastAsiaTheme="minorEastAsia" w:hAnsi="Times New Roman" w:cs="Times New Roman"/>
          <w:b/>
          <w:kern w:val="0"/>
          <w:sz w:val="24"/>
          <w:szCs w:val="24"/>
          <w:lang w:eastAsia="pl-PL"/>
          <w14:ligatures w14:val="none"/>
        </w:rPr>
        <w:t>Zasoby materialne:</w:t>
      </w:r>
    </w:p>
    <w:p w14:paraId="500D5D3C"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 szkole znajdują się sale lekcyjne wyposażone w odpowiednio dostosowane meble do potrzeb dzieci i ich wzrostu, pomoce dydaktyczne, tablice tradycyjne i multimedialne. Sale podzielone są tematycznie na pracownie: przyrodniczą, językową, artystyczną, matematyczną i komputerową. W szkole znajduje się biblioteka szkolna wraz z czytelnią i niewielka sala gimnastyczna.  Pomieszczenia, w których uczą się dzieci młodsze wyposażone są w kolorowe mebelki, klocki, materace, piłki.   </w:t>
      </w:r>
    </w:p>
    <w:p w14:paraId="2BBEA189" w14:textId="77777777" w:rsidR="00BD640C" w:rsidRPr="0060179F" w:rsidRDefault="00BD640C">
      <w:pPr>
        <w:numPr>
          <w:ilvl w:val="0"/>
          <w:numId w:val="20"/>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Zasoby techniczne:</w:t>
      </w:r>
    </w:p>
    <w:p w14:paraId="4B47DD56"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Pracownie wyposażone są w odpowiednie meble (ławki, krzesełka, biurko dla nauczyciele, półki dla uczniów), tablice tradycyjne i multimedialne. Ponadto w pracowniach znajdują się komputery, tablety, magnetofony, plansze demonstracyjne, mapy, globusy, sprzęt muzyczny i wiele innych pomocy dydaktycznych.</w:t>
      </w:r>
    </w:p>
    <w:p w14:paraId="1F02FA8B"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 xml:space="preserve">       i) Zasoby organizacyjne:</w:t>
      </w:r>
    </w:p>
    <w:p w14:paraId="50527937" w14:textId="77777777" w:rsidR="00BD640C" w:rsidRPr="0060179F" w:rsidRDefault="00BD640C" w:rsidP="00BD640C">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Wolontariat,</w:t>
      </w:r>
    </w:p>
    <w:p w14:paraId="07012134" w14:textId="77777777" w:rsidR="00BD640C" w:rsidRPr="0060179F" w:rsidRDefault="00BD640C" w:rsidP="00BD640C">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Samorząd Uczniowski,</w:t>
      </w:r>
    </w:p>
    <w:p w14:paraId="516382C9" w14:textId="77777777" w:rsidR="00BD640C" w:rsidRPr="0060179F" w:rsidRDefault="00BD640C" w:rsidP="00BD640C">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Rada Rodziców.</w:t>
      </w:r>
    </w:p>
    <w:p w14:paraId="719D2A04" w14:textId="77777777" w:rsidR="00BD640C" w:rsidRPr="0060179F" w:rsidRDefault="00BD640C" w:rsidP="00BD640C">
      <w:pPr>
        <w:spacing w:after="0" w:line="276" w:lineRule="auto"/>
        <w:jc w:val="both"/>
        <w:rPr>
          <w:rFonts w:ascii="Times New Roman" w:eastAsiaTheme="minorEastAsia" w:hAnsi="Times New Roman" w:cs="Times New Roman"/>
          <w:kern w:val="0"/>
          <w:sz w:val="24"/>
          <w:szCs w:val="24"/>
          <w:lang w:eastAsia="pl-PL"/>
          <w14:ligatures w14:val="none"/>
        </w:rPr>
      </w:pPr>
    </w:p>
    <w:p w14:paraId="3561C2DB"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lastRenderedPageBreak/>
        <w:t xml:space="preserve">       j) Zapotrzebowanie  szkoleniowe:</w:t>
      </w:r>
    </w:p>
    <w:p w14:paraId="027D1884"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Pr>
          <w:rFonts w:ascii="Times New Roman" w:eastAsiaTheme="minorEastAsia" w:hAnsi="Times New Roman" w:cs="Times New Roman"/>
          <w:kern w:val="0"/>
          <w:sz w:val="24"/>
          <w:szCs w:val="24"/>
          <w:lang w:eastAsia="pl-PL"/>
          <w14:ligatures w14:val="none"/>
        </w:rPr>
        <w:t>P</w:t>
      </w:r>
      <w:r w:rsidRPr="0060179F">
        <w:rPr>
          <w:rFonts w:ascii="Times New Roman" w:eastAsiaTheme="minorEastAsia" w:hAnsi="Times New Roman" w:cs="Times New Roman"/>
          <w:kern w:val="0"/>
          <w:sz w:val="24"/>
          <w:szCs w:val="24"/>
          <w:lang w:eastAsia="pl-PL"/>
          <w14:ligatures w14:val="none"/>
        </w:rPr>
        <w:t xml:space="preserve">odnoszenie kompetencji pedagogicznych z zakresu pracy z dziećmi z rożnego rodzaju zaburzeniami, </w:t>
      </w:r>
      <w:r>
        <w:rPr>
          <w:rFonts w:ascii="Times New Roman" w:eastAsiaTheme="minorEastAsia" w:hAnsi="Times New Roman" w:cs="Times New Roman"/>
          <w:kern w:val="0"/>
          <w:sz w:val="24"/>
          <w:szCs w:val="24"/>
          <w:lang w:eastAsia="pl-PL"/>
          <w14:ligatures w14:val="none"/>
        </w:rPr>
        <w:t xml:space="preserve">trudnościami szkolnymi, wychowawczymi czy deficytami rozwojowymi. </w:t>
      </w:r>
    </w:p>
    <w:p w14:paraId="142221F9"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 xml:space="preserve">      k) Szczegółowych cele rozwojowe na danym poziomie wiekowym:</w:t>
      </w:r>
    </w:p>
    <w:p w14:paraId="7C7E12C4" w14:textId="77777777" w:rsidR="00BD640C" w:rsidRPr="0060179F" w:rsidRDefault="00BD640C" w:rsidP="00BD640C">
      <w:pPr>
        <w:spacing w:after="0" w:line="240" w:lineRule="auto"/>
        <w:rPr>
          <w:rFonts w:ascii="Times New Roman" w:eastAsiaTheme="minorEastAsia" w:hAnsi="Times New Roman" w:cs="Times New Roman"/>
          <w:b/>
          <w:kern w:val="0"/>
          <w:sz w:val="24"/>
          <w:szCs w:val="24"/>
          <w:u w:val="single"/>
          <w:lang w:eastAsia="pl-PL"/>
          <w14:ligatures w14:val="none"/>
        </w:rPr>
      </w:pPr>
      <w:r w:rsidRPr="0060179F">
        <w:rPr>
          <w:rFonts w:ascii="Times New Roman" w:eastAsiaTheme="minorEastAsia" w:hAnsi="Times New Roman" w:cs="Times New Roman"/>
          <w:b/>
          <w:kern w:val="0"/>
          <w:sz w:val="24"/>
          <w:szCs w:val="24"/>
          <w:u w:val="single"/>
          <w:lang w:eastAsia="pl-PL"/>
          <w14:ligatures w14:val="none"/>
        </w:rPr>
        <w:t>Cele rozwojowe na danym poziomie wiekowym:</w:t>
      </w:r>
    </w:p>
    <w:p w14:paraId="0BA2DAB9" w14:textId="77777777" w:rsidR="00BD640C" w:rsidRPr="0060179F" w:rsidRDefault="00BD640C" w:rsidP="00BD640C">
      <w:pPr>
        <w:spacing w:after="0" w:line="240" w:lineRule="auto"/>
        <w:rPr>
          <w:rFonts w:ascii="Times New Roman" w:eastAsiaTheme="minorEastAsia" w:hAnsi="Times New Roman" w:cs="Times New Roman"/>
          <w:b/>
          <w:kern w:val="0"/>
          <w:sz w:val="24"/>
          <w:szCs w:val="24"/>
          <w:u w:val="single"/>
          <w:lang w:eastAsia="pl-PL"/>
          <w14:ligatures w14:val="none"/>
        </w:rPr>
      </w:pPr>
    </w:p>
    <w:p w14:paraId="01ADA5E1" w14:textId="77777777" w:rsidR="00BD640C" w:rsidRPr="0060179F" w:rsidRDefault="00BD640C">
      <w:pPr>
        <w:numPr>
          <w:ilvl w:val="0"/>
          <w:numId w:val="26"/>
        </w:numPr>
        <w:spacing w:after="0" w:line="240" w:lineRule="auto"/>
        <w:contextualSpacing/>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Okres wczesnoszkolny</w:t>
      </w:r>
    </w:p>
    <w:p w14:paraId="7DC164D4" w14:textId="77777777" w:rsidR="00BD640C" w:rsidRPr="0060179F" w:rsidRDefault="00BD640C" w:rsidP="00BD640C">
      <w:pPr>
        <w:spacing w:after="0" w:line="240" w:lineRule="auto"/>
        <w:rPr>
          <w:rFonts w:ascii="Times New Roman" w:eastAsiaTheme="minorEastAsia" w:hAnsi="Times New Roman" w:cs="Times New Roman"/>
          <w:kern w:val="0"/>
          <w:sz w:val="24"/>
          <w:szCs w:val="24"/>
          <w:lang w:eastAsia="pl-PL"/>
          <w14:ligatures w14:val="none"/>
        </w:rPr>
      </w:pPr>
    </w:p>
    <w:p w14:paraId="7F460CC7" w14:textId="77777777" w:rsidR="00BD640C" w:rsidRPr="0060179F" w:rsidRDefault="00BD640C" w:rsidP="00BD640C">
      <w:pPr>
        <w:spacing w:after="0" w:line="240" w:lineRule="auto"/>
        <w:rPr>
          <w:rFonts w:ascii="Times New Roman" w:eastAsiaTheme="minorEastAsia" w:hAnsi="Times New Roman" w:cs="Times New Roman"/>
          <w:kern w:val="0"/>
          <w:sz w:val="24"/>
          <w:szCs w:val="24"/>
          <w:u w:val="single"/>
          <w:lang w:eastAsia="pl-PL"/>
          <w14:ligatures w14:val="none"/>
        </w:rPr>
      </w:pPr>
      <w:r w:rsidRPr="0060179F">
        <w:rPr>
          <w:rFonts w:ascii="Times New Roman" w:eastAsiaTheme="minorEastAsia" w:hAnsi="Times New Roman" w:cs="Times New Roman"/>
          <w:kern w:val="0"/>
          <w:sz w:val="24"/>
          <w:szCs w:val="24"/>
          <w:u w:val="single"/>
          <w:lang w:eastAsia="pl-PL"/>
          <w14:ligatures w14:val="none"/>
        </w:rPr>
        <w:t>Faza fizyczna:</w:t>
      </w:r>
    </w:p>
    <w:p w14:paraId="3D65377D" w14:textId="77777777" w:rsidR="00BD640C" w:rsidRPr="0060179F" w:rsidRDefault="00BD640C">
      <w:pPr>
        <w:numPr>
          <w:ilvl w:val="0"/>
          <w:numId w:val="22"/>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Kształtowanie aktywności ruchowej i zabawy w grupie. </w:t>
      </w:r>
    </w:p>
    <w:p w14:paraId="6F0E805D" w14:textId="77777777" w:rsidR="00BD640C" w:rsidRPr="0060179F" w:rsidRDefault="00BD640C">
      <w:pPr>
        <w:numPr>
          <w:ilvl w:val="0"/>
          <w:numId w:val="22"/>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Kształtowanie zdrowego stylu życia</w:t>
      </w:r>
    </w:p>
    <w:p w14:paraId="1A5F5457" w14:textId="77777777" w:rsidR="00BD640C" w:rsidRPr="0060179F" w:rsidRDefault="00BD640C" w:rsidP="00BD640C">
      <w:pPr>
        <w:spacing w:after="0" w:line="240" w:lineRule="auto"/>
        <w:rPr>
          <w:rFonts w:ascii="Times New Roman" w:eastAsiaTheme="minorEastAsia" w:hAnsi="Times New Roman" w:cs="Times New Roman"/>
          <w:kern w:val="0"/>
          <w:sz w:val="24"/>
          <w:szCs w:val="24"/>
          <w:u w:val="single"/>
          <w:lang w:eastAsia="pl-PL"/>
          <w14:ligatures w14:val="none"/>
        </w:rPr>
      </w:pPr>
      <w:r w:rsidRPr="0060179F">
        <w:rPr>
          <w:rFonts w:ascii="Times New Roman" w:eastAsiaTheme="minorEastAsia" w:hAnsi="Times New Roman" w:cs="Times New Roman"/>
          <w:kern w:val="0"/>
          <w:sz w:val="24"/>
          <w:szCs w:val="24"/>
          <w:u w:val="single"/>
          <w:lang w:eastAsia="pl-PL"/>
          <w14:ligatures w14:val="none"/>
        </w:rPr>
        <w:t>Faza psychiczna (intelektualna, emocjonalna):</w:t>
      </w:r>
    </w:p>
    <w:p w14:paraId="56335E74" w14:textId="77777777" w:rsidR="00BD640C" w:rsidRPr="0060179F" w:rsidRDefault="00BD640C">
      <w:pPr>
        <w:numPr>
          <w:ilvl w:val="0"/>
          <w:numId w:val="24"/>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Zdobywanie wiedzy o świecie.</w:t>
      </w:r>
    </w:p>
    <w:p w14:paraId="0BBB619C" w14:textId="77777777" w:rsidR="00BD640C" w:rsidRPr="0060179F" w:rsidRDefault="00BD640C">
      <w:pPr>
        <w:numPr>
          <w:ilvl w:val="0"/>
          <w:numId w:val="24"/>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Rozwijanie twórczości dziecięcej.</w:t>
      </w:r>
    </w:p>
    <w:p w14:paraId="2E9C4C81" w14:textId="77777777" w:rsidR="00BD640C" w:rsidRPr="0060179F" w:rsidRDefault="00BD640C">
      <w:pPr>
        <w:numPr>
          <w:ilvl w:val="0"/>
          <w:numId w:val="24"/>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Rozwijanie indywidualnych zainteresowań i zamiłowań.</w:t>
      </w:r>
    </w:p>
    <w:p w14:paraId="3D2FB87F" w14:textId="77777777" w:rsidR="00BD640C" w:rsidRPr="0060179F" w:rsidRDefault="00BD640C">
      <w:pPr>
        <w:numPr>
          <w:ilvl w:val="0"/>
          <w:numId w:val="24"/>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Rozbudzanie świadomości własnych uczuć. </w:t>
      </w:r>
    </w:p>
    <w:p w14:paraId="6AC5AC7D" w14:textId="77777777" w:rsidR="00BD640C" w:rsidRPr="0060179F" w:rsidRDefault="00BD640C">
      <w:pPr>
        <w:numPr>
          <w:ilvl w:val="0"/>
          <w:numId w:val="24"/>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Rozwijanie umiejętności komunikowania uczuć w sposób „bezpieczny”.</w:t>
      </w:r>
    </w:p>
    <w:p w14:paraId="3C7714C5" w14:textId="77777777" w:rsidR="00BD640C" w:rsidRPr="0060179F" w:rsidRDefault="00BD640C" w:rsidP="00BD640C">
      <w:pPr>
        <w:spacing w:after="0" w:line="240" w:lineRule="auto"/>
        <w:rPr>
          <w:rFonts w:ascii="Times New Roman" w:eastAsiaTheme="minorEastAsia" w:hAnsi="Times New Roman" w:cs="Times New Roman"/>
          <w:kern w:val="0"/>
          <w:sz w:val="24"/>
          <w:szCs w:val="24"/>
          <w:u w:val="single"/>
          <w:lang w:eastAsia="pl-PL"/>
          <w14:ligatures w14:val="none"/>
        </w:rPr>
      </w:pPr>
      <w:r w:rsidRPr="0060179F">
        <w:rPr>
          <w:rFonts w:ascii="Times New Roman" w:eastAsiaTheme="minorEastAsia" w:hAnsi="Times New Roman" w:cs="Times New Roman"/>
          <w:kern w:val="0"/>
          <w:sz w:val="24"/>
          <w:szCs w:val="24"/>
          <w:u w:val="single"/>
          <w:lang w:eastAsia="pl-PL"/>
          <w14:ligatures w14:val="none"/>
        </w:rPr>
        <w:t>Faza społeczna i duchowa:</w:t>
      </w:r>
    </w:p>
    <w:p w14:paraId="3F64AFFE" w14:textId="77777777" w:rsidR="00BD640C" w:rsidRPr="0060179F" w:rsidRDefault="00BD640C">
      <w:pPr>
        <w:numPr>
          <w:ilvl w:val="0"/>
          <w:numId w:val="25"/>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Kształtowanie umiejętności interpersonalnych w relacjach dorosły – dziecko, dziecko – dorosły, w sytuacjach nowych (nieznanych). </w:t>
      </w:r>
    </w:p>
    <w:p w14:paraId="14C088BB" w14:textId="77777777" w:rsidR="00BD640C" w:rsidRPr="0060179F" w:rsidRDefault="00BD640C">
      <w:pPr>
        <w:numPr>
          <w:ilvl w:val="0"/>
          <w:numId w:val="25"/>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Kształtowanie umiejętności interpersonalnych w relacjach dziecko – dziecko, i podejmowania wspólnej aktywności. </w:t>
      </w:r>
    </w:p>
    <w:p w14:paraId="394A1F2A" w14:textId="77777777" w:rsidR="00BD640C" w:rsidRPr="0060179F" w:rsidRDefault="00BD640C">
      <w:pPr>
        <w:numPr>
          <w:ilvl w:val="0"/>
          <w:numId w:val="25"/>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Rozwijanie empatii.</w:t>
      </w:r>
    </w:p>
    <w:p w14:paraId="6B9A4EB2" w14:textId="77777777" w:rsidR="00BD640C" w:rsidRPr="0060179F" w:rsidRDefault="00BD640C" w:rsidP="00BD640C">
      <w:pPr>
        <w:spacing w:after="0" w:line="240" w:lineRule="auto"/>
        <w:rPr>
          <w:rFonts w:ascii="Times New Roman" w:eastAsiaTheme="minorEastAsia" w:hAnsi="Times New Roman" w:cs="Times New Roman"/>
          <w:kern w:val="0"/>
          <w:sz w:val="24"/>
          <w:szCs w:val="24"/>
          <w:lang w:eastAsia="pl-PL"/>
          <w14:ligatures w14:val="none"/>
        </w:rPr>
      </w:pPr>
    </w:p>
    <w:p w14:paraId="19C9E499" w14:textId="77777777" w:rsidR="00BD640C" w:rsidRPr="0060179F" w:rsidRDefault="00BD640C">
      <w:pPr>
        <w:numPr>
          <w:ilvl w:val="0"/>
          <w:numId w:val="26"/>
        </w:numPr>
        <w:spacing w:after="0" w:line="240" w:lineRule="auto"/>
        <w:contextualSpacing/>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 xml:space="preserve"> Okres dorastania: </w:t>
      </w:r>
    </w:p>
    <w:p w14:paraId="715384A4" w14:textId="77777777" w:rsidR="00BD640C" w:rsidRPr="0060179F" w:rsidRDefault="00BD640C" w:rsidP="00BD640C">
      <w:pPr>
        <w:spacing w:after="0" w:line="240" w:lineRule="auto"/>
        <w:contextualSpacing/>
        <w:rPr>
          <w:rFonts w:ascii="Times New Roman" w:eastAsiaTheme="minorEastAsia" w:hAnsi="Times New Roman" w:cs="Times New Roman"/>
          <w:b/>
          <w:kern w:val="0"/>
          <w:sz w:val="24"/>
          <w:szCs w:val="24"/>
          <w:lang w:eastAsia="pl-PL"/>
          <w14:ligatures w14:val="none"/>
        </w:rPr>
      </w:pPr>
    </w:p>
    <w:p w14:paraId="2C147739" w14:textId="77777777" w:rsidR="00BD640C" w:rsidRPr="0060179F" w:rsidRDefault="00BD640C" w:rsidP="00BD640C">
      <w:pPr>
        <w:spacing w:after="0" w:line="240" w:lineRule="auto"/>
        <w:rPr>
          <w:rFonts w:ascii="Times New Roman" w:eastAsiaTheme="minorEastAsia" w:hAnsi="Times New Roman" w:cs="Times New Roman"/>
          <w:kern w:val="0"/>
          <w:sz w:val="24"/>
          <w:szCs w:val="24"/>
          <w:u w:val="single"/>
          <w:lang w:eastAsia="pl-PL"/>
          <w14:ligatures w14:val="none"/>
        </w:rPr>
      </w:pPr>
      <w:r w:rsidRPr="0060179F">
        <w:rPr>
          <w:rFonts w:ascii="Times New Roman" w:eastAsiaTheme="minorEastAsia" w:hAnsi="Times New Roman" w:cs="Times New Roman"/>
          <w:kern w:val="0"/>
          <w:sz w:val="24"/>
          <w:szCs w:val="24"/>
          <w:u w:val="single"/>
          <w:lang w:eastAsia="pl-PL"/>
          <w14:ligatures w14:val="none"/>
        </w:rPr>
        <w:t>Faza fizyczna:</w:t>
      </w:r>
    </w:p>
    <w:p w14:paraId="282E9210" w14:textId="77777777" w:rsidR="00BD640C" w:rsidRPr="0060179F" w:rsidRDefault="00BD640C">
      <w:pPr>
        <w:numPr>
          <w:ilvl w:val="0"/>
          <w:numId w:val="23"/>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Rozwijanie aktywności fizycznej i zdrowego trybu życia.</w:t>
      </w:r>
    </w:p>
    <w:p w14:paraId="1DA626D0" w14:textId="77777777" w:rsidR="00BD640C" w:rsidRPr="0060179F" w:rsidRDefault="00BD640C" w:rsidP="00BD640C">
      <w:pPr>
        <w:spacing w:after="0" w:line="240" w:lineRule="auto"/>
        <w:rPr>
          <w:rFonts w:ascii="Times New Roman" w:eastAsiaTheme="minorEastAsia" w:hAnsi="Times New Roman" w:cs="Times New Roman"/>
          <w:kern w:val="0"/>
          <w:sz w:val="24"/>
          <w:szCs w:val="24"/>
          <w:u w:val="single"/>
          <w:lang w:eastAsia="pl-PL"/>
          <w14:ligatures w14:val="none"/>
        </w:rPr>
      </w:pPr>
      <w:r w:rsidRPr="0060179F">
        <w:rPr>
          <w:rFonts w:ascii="Times New Roman" w:eastAsiaTheme="minorEastAsia" w:hAnsi="Times New Roman" w:cs="Times New Roman"/>
          <w:kern w:val="0"/>
          <w:sz w:val="24"/>
          <w:szCs w:val="24"/>
          <w:u w:val="single"/>
          <w:lang w:eastAsia="pl-PL"/>
          <w14:ligatures w14:val="none"/>
        </w:rPr>
        <w:t>Faza psychiczna (intelektualna, emocjonalna):</w:t>
      </w:r>
    </w:p>
    <w:p w14:paraId="0A2BB97B" w14:textId="77777777" w:rsidR="00BD640C" w:rsidRPr="0060179F" w:rsidRDefault="00BD640C">
      <w:pPr>
        <w:numPr>
          <w:ilvl w:val="0"/>
          <w:numId w:val="27"/>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Kształtowanie umiejętności wyrażania się w różnych formach, zwłaszcza literackich, marzeniach i wyobrażeniach.</w:t>
      </w:r>
    </w:p>
    <w:p w14:paraId="4A7754D6" w14:textId="77777777" w:rsidR="00BD640C" w:rsidRPr="0060179F" w:rsidRDefault="00BD640C">
      <w:pPr>
        <w:numPr>
          <w:ilvl w:val="0"/>
          <w:numId w:val="27"/>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Rozbudzanie samoświadomości. </w:t>
      </w:r>
    </w:p>
    <w:p w14:paraId="5EFE7593" w14:textId="77777777" w:rsidR="00BD640C" w:rsidRPr="0060179F" w:rsidRDefault="00BD640C">
      <w:pPr>
        <w:numPr>
          <w:ilvl w:val="0"/>
          <w:numId w:val="27"/>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Rozwijanie indywidualnych zainteresowań i zamiłowań.</w:t>
      </w:r>
    </w:p>
    <w:p w14:paraId="62F16E74" w14:textId="77777777" w:rsidR="00BD640C" w:rsidRPr="0060179F" w:rsidRDefault="00BD640C" w:rsidP="00BD640C">
      <w:pPr>
        <w:spacing w:after="0" w:line="240" w:lineRule="auto"/>
        <w:rPr>
          <w:rFonts w:ascii="Times New Roman" w:eastAsiaTheme="minorEastAsia" w:hAnsi="Times New Roman" w:cs="Times New Roman"/>
          <w:kern w:val="0"/>
          <w:sz w:val="24"/>
          <w:szCs w:val="24"/>
          <w:u w:val="single"/>
          <w:lang w:eastAsia="pl-PL"/>
          <w14:ligatures w14:val="none"/>
        </w:rPr>
      </w:pPr>
      <w:r w:rsidRPr="0060179F">
        <w:rPr>
          <w:rFonts w:ascii="Times New Roman" w:eastAsiaTheme="minorEastAsia" w:hAnsi="Times New Roman" w:cs="Times New Roman"/>
          <w:kern w:val="0"/>
          <w:sz w:val="24"/>
          <w:szCs w:val="24"/>
          <w:u w:val="single"/>
          <w:lang w:eastAsia="pl-PL"/>
          <w14:ligatures w14:val="none"/>
        </w:rPr>
        <w:t>Faza społeczna i duchowa:</w:t>
      </w:r>
    </w:p>
    <w:p w14:paraId="6327411D" w14:textId="77777777" w:rsidR="00BD640C" w:rsidRPr="0060179F" w:rsidRDefault="00BD640C">
      <w:pPr>
        <w:numPr>
          <w:ilvl w:val="0"/>
          <w:numId w:val="28"/>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Rozwijanie świadomości przynależności do grup społecznych. </w:t>
      </w:r>
    </w:p>
    <w:p w14:paraId="73F9E1BB" w14:textId="77777777" w:rsidR="00BD640C" w:rsidRPr="0060179F" w:rsidRDefault="00BD640C">
      <w:pPr>
        <w:numPr>
          <w:ilvl w:val="0"/>
          <w:numId w:val="28"/>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Rozwijanie umiejętności rozwiązywania problemów osobistych. </w:t>
      </w:r>
    </w:p>
    <w:p w14:paraId="5455A7DC" w14:textId="77777777" w:rsidR="00BD640C" w:rsidRPr="0060179F" w:rsidRDefault="00BD640C">
      <w:pPr>
        <w:numPr>
          <w:ilvl w:val="0"/>
          <w:numId w:val="28"/>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Rozwijanie światopoglądu. </w:t>
      </w:r>
    </w:p>
    <w:p w14:paraId="75159689" w14:textId="77777777" w:rsidR="00BD640C" w:rsidRPr="0060179F" w:rsidRDefault="00BD640C">
      <w:pPr>
        <w:numPr>
          <w:ilvl w:val="0"/>
          <w:numId w:val="28"/>
        </w:numPr>
        <w:spacing w:after="0" w:line="240" w:lineRule="auto"/>
        <w:contextualSpacing/>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Rozwijanie umiejętności postępowania zgodnie z wartościami.</w:t>
      </w:r>
    </w:p>
    <w:p w14:paraId="583CEA06" w14:textId="77777777" w:rsidR="00BD640C" w:rsidRPr="0060179F" w:rsidRDefault="00BD640C" w:rsidP="00BD640C">
      <w:pPr>
        <w:spacing w:after="0" w:line="240" w:lineRule="auto"/>
        <w:contextualSpacing/>
        <w:rPr>
          <w:rFonts w:ascii="Times New Roman" w:eastAsiaTheme="minorEastAsia" w:hAnsi="Times New Roman" w:cs="Times New Roman"/>
          <w:kern w:val="0"/>
          <w:sz w:val="24"/>
          <w:szCs w:val="24"/>
          <w:lang w:eastAsia="pl-PL"/>
          <w14:ligatures w14:val="none"/>
        </w:rPr>
      </w:pPr>
    </w:p>
    <w:p w14:paraId="33EAC385"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color w:val="FF0000"/>
          <w:kern w:val="0"/>
          <w:sz w:val="24"/>
          <w:szCs w:val="24"/>
          <w:lang w:eastAsia="pl-PL"/>
          <w14:ligatures w14:val="none"/>
        </w:rPr>
        <w:t xml:space="preserve">    </w:t>
      </w:r>
      <w:r w:rsidRPr="0060179F">
        <w:rPr>
          <w:rFonts w:ascii="Times New Roman" w:eastAsiaTheme="minorEastAsia" w:hAnsi="Times New Roman" w:cs="Times New Roman"/>
          <w:b/>
          <w:kern w:val="0"/>
          <w:sz w:val="24"/>
          <w:szCs w:val="24"/>
          <w:lang w:eastAsia="pl-PL"/>
          <w14:ligatures w14:val="none"/>
        </w:rPr>
        <w:t>l) Potencjał możliwości rozwojowych uczniów</w:t>
      </w:r>
    </w:p>
    <w:p w14:paraId="505B88E7"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 celu rozpoznania potencjałów i możliwości rozwojowych uczniów została przeprowadzona ocena aktualnego rozwoju uczniów w sferze fizycznej, emocjonalnej, intelektualnej, społecznej i duchowej. </w:t>
      </w:r>
    </w:p>
    <w:p w14:paraId="629FD99C" w14:textId="0D3AF1CF"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Uczniowie Zespołu </w:t>
      </w:r>
      <w:proofErr w:type="spellStart"/>
      <w:r w:rsidRPr="0060179F">
        <w:rPr>
          <w:rFonts w:ascii="Times New Roman" w:eastAsiaTheme="minorEastAsia" w:hAnsi="Times New Roman" w:cs="Times New Roman"/>
          <w:kern w:val="0"/>
          <w:sz w:val="24"/>
          <w:szCs w:val="24"/>
          <w:lang w:eastAsia="pl-PL"/>
          <w14:ligatures w14:val="none"/>
        </w:rPr>
        <w:t>Szkolno</w:t>
      </w:r>
      <w:proofErr w:type="spellEnd"/>
      <w:r w:rsidRPr="0060179F">
        <w:rPr>
          <w:rFonts w:ascii="Times New Roman" w:eastAsiaTheme="minorEastAsia" w:hAnsi="Times New Roman" w:cs="Times New Roman"/>
          <w:kern w:val="0"/>
          <w:sz w:val="24"/>
          <w:szCs w:val="24"/>
          <w:lang w:eastAsia="pl-PL"/>
          <w14:ligatures w14:val="none"/>
        </w:rPr>
        <w:t xml:space="preserve"> – Przedszkolnego w Zabłociu w sferze fizycznej rozwijają się w sposób prawidłowy. Uczniowie w znacznej większości przejawiają zainteresowanie sportem, </w:t>
      </w:r>
      <w:r w:rsidRPr="0060179F">
        <w:rPr>
          <w:rFonts w:ascii="Times New Roman" w:eastAsiaTheme="minorEastAsia" w:hAnsi="Times New Roman" w:cs="Times New Roman"/>
          <w:kern w:val="0"/>
          <w:sz w:val="24"/>
          <w:szCs w:val="24"/>
          <w:lang w:eastAsia="pl-PL"/>
          <w14:ligatures w14:val="none"/>
        </w:rPr>
        <w:lastRenderedPageBreak/>
        <w:t xml:space="preserve">są aktywni fizycznie, bardzo chętnie uczestniczą w lekcjach wychowania fizycznego, w zawodach sportowych na szczeblu gminnym, a nawet powiatowym. Licznie wyjeżdżają także na wycieczki </w:t>
      </w:r>
      <w:proofErr w:type="spellStart"/>
      <w:r w:rsidRPr="0060179F">
        <w:rPr>
          <w:rFonts w:ascii="Times New Roman" w:eastAsiaTheme="minorEastAsia" w:hAnsi="Times New Roman" w:cs="Times New Roman"/>
          <w:kern w:val="0"/>
          <w:sz w:val="24"/>
          <w:szCs w:val="24"/>
          <w:lang w:eastAsia="pl-PL"/>
          <w14:ligatures w14:val="none"/>
        </w:rPr>
        <w:t>turystyczno</w:t>
      </w:r>
      <w:proofErr w:type="spellEnd"/>
      <w:r w:rsidRPr="0060179F">
        <w:rPr>
          <w:rFonts w:ascii="Times New Roman" w:eastAsiaTheme="minorEastAsia" w:hAnsi="Times New Roman" w:cs="Times New Roman"/>
          <w:kern w:val="0"/>
          <w:sz w:val="24"/>
          <w:szCs w:val="24"/>
          <w:lang w:eastAsia="pl-PL"/>
          <w14:ligatures w14:val="none"/>
        </w:rPr>
        <w:t xml:space="preserve"> – krajoznawcze, rajdy górskie, rowerowe. Mają świadomość tego, jak ważny w życiu każdego człowieka jest sport i szeroko pojęta aktywność fizyczna. Uczniowie znają zasady zdrowego odżywiania, wiedzą czym jest higieniczny tryb życia i dbałość o zdrowie.</w:t>
      </w:r>
    </w:p>
    <w:p w14:paraId="296C31C1"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 sferze emocjonalnej uczniowie naszej szkoły w większości wykazują pozytywne zachowania. Dzieci uczą się reagować właściwie i adekwatnie do sytuacji, lecz bywają momenty, w których nie zawsze przejmują kontrole nad emocjami. Między uczniami dochodzi czasem do kłótni, wzajemnego obrażania, zdarzają się przepychanki, zachowania negatywne wobec kolegów, lecz są to incydenty pojawiające się sporadycznie. Nauczyciele starają się pomagać rozwiązać problemy uczniów i reagować na każde niewłaściwe zdarzenie. </w:t>
      </w:r>
    </w:p>
    <w:p w14:paraId="36BD8B29"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 sferze intelektualnej uczniowie prezentują zróżnicowany poziom. W każdej klasie znajdują się dzieci osiągający bardzo wysokie wyniki w nauce, dobre wyniki, a także te słabsze. Uczniowie zwykle uczą się systematycznie, są przygotowani do zajęć, pamiętają o sprawdzianach, zadaniach domowych. Często uczestniczą w konkursach przedmiotowych, przeglądach i akademiach. </w:t>
      </w:r>
    </w:p>
    <w:p w14:paraId="209079C4"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Dużą część naszej szkoły stanowią uczniowie ambitni z wysokimi aspiracjami edukacyjnymi i życiowymi, często mający już sprecyzowane plany na przyszłość.  Część uczniów ma bardzo słabą motywację do nauki, dla tych osób wiedza nie jest wartością samą w sobie, uczniowie ci mają inne priorytety, bywają poparte to niewłaściwymi wzorami domu rodzinnego lub  bliskiego otoczenia.</w:t>
      </w:r>
    </w:p>
    <w:p w14:paraId="619C0DD2"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Kolejną ocenianą sferą jest sfera społeczna. Uczniowie Zespołu </w:t>
      </w:r>
      <w:proofErr w:type="spellStart"/>
      <w:r w:rsidRPr="0060179F">
        <w:rPr>
          <w:rFonts w:ascii="Times New Roman" w:eastAsiaTheme="minorEastAsia" w:hAnsi="Times New Roman" w:cs="Times New Roman"/>
          <w:kern w:val="0"/>
          <w:sz w:val="24"/>
          <w:szCs w:val="24"/>
          <w:lang w:eastAsia="pl-PL"/>
          <w14:ligatures w14:val="none"/>
        </w:rPr>
        <w:t>Szkolno</w:t>
      </w:r>
      <w:proofErr w:type="spellEnd"/>
      <w:r w:rsidRPr="0060179F">
        <w:rPr>
          <w:rFonts w:ascii="Times New Roman" w:eastAsiaTheme="minorEastAsia" w:hAnsi="Times New Roman" w:cs="Times New Roman"/>
          <w:kern w:val="0"/>
          <w:sz w:val="24"/>
          <w:szCs w:val="24"/>
          <w:lang w:eastAsia="pl-PL"/>
          <w14:ligatures w14:val="none"/>
        </w:rPr>
        <w:t xml:space="preserve"> – Przedszkolnego w Zabłociu tworzą niewielką lokalną społeczność. Uczniowie w klasach są bardzo zgrani, zwykle życzliwi wobec siebie, chętnie spędzają ze sobą czas w szkole, a także czas wolny. Ze względu na to, że szkoła jest szkoła wiejską uczniowie często mieszkają w sąsiedztwie, znają się już od wczesnego dzieciństwa, dlatego powstałe więzi bywają silne i  tworzą prawdziwe przyjaźnie. Uczniowie mają dobry kontakt z nauczycielami, pracownikami administracyjnymi i pracownikami obsługi szkoły. </w:t>
      </w:r>
    </w:p>
    <w:p w14:paraId="3ACB2547"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 sferze duchowej uczniowie przejawiają zwykle odpowiedni system wartości, który należy utrwalać i wzmacniać podczas bieżącej pracy szkoły.</w:t>
      </w:r>
    </w:p>
    <w:p w14:paraId="1E61F587"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p>
    <w:p w14:paraId="2F1502A0"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 xml:space="preserve">         ł) Uzdolnienia:</w:t>
      </w:r>
    </w:p>
    <w:p w14:paraId="54129202"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Uczniowie naszej szkoły mają wiele zdolności i talentów, które chętnie rozwijają biorąc udział w zajęciach dodatkowych, pozalekcyjnych. Uczniowie często biorą udział w konkursach plastycznych, szkolnych, gminnych, powiatowych, a nawet na szczeblu międzynarodowym z dużymi sukcesami reprezentują szkołę. Dzieci chętnie biorą udział w zajęciach sportowych mimo nienajlepszych warunków (brak dużej i wysokiej sali gimnastycznej) mogą pochwalić </w:t>
      </w:r>
      <w:r w:rsidRPr="0060179F">
        <w:rPr>
          <w:rFonts w:ascii="Times New Roman" w:eastAsiaTheme="minorEastAsia" w:hAnsi="Times New Roman" w:cs="Times New Roman"/>
          <w:kern w:val="0"/>
          <w:sz w:val="24"/>
          <w:szCs w:val="24"/>
          <w:lang w:eastAsia="pl-PL"/>
          <w14:ligatures w14:val="none"/>
        </w:rPr>
        <w:lastRenderedPageBreak/>
        <w:t xml:space="preserve">się sukcesami sportowymi. Ponadto w szkole są dzieci mające talent wokalny, </w:t>
      </w:r>
      <w:proofErr w:type="spellStart"/>
      <w:r w:rsidRPr="0060179F">
        <w:rPr>
          <w:rFonts w:ascii="Times New Roman" w:eastAsiaTheme="minorEastAsia" w:hAnsi="Times New Roman" w:cs="Times New Roman"/>
          <w:kern w:val="0"/>
          <w:sz w:val="24"/>
          <w:szCs w:val="24"/>
          <w:lang w:eastAsia="pl-PL"/>
          <w14:ligatures w14:val="none"/>
        </w:rPr>
        <w:t>muzyczno</w:t>
      </w:r>
      <w:proofErr w:type="spellEnd"/>
      <w:r w:rsidRPr="0060179F">
        <w:rPr>
          <w:rFonts w:ascii="Times New Roman" w:eastAsiaTheme="minorEastAsia" w:hAnsi="Times New Roman" w:cs="Times New Roman"/>
          <w:kern w:val="0"/>
          <w:sz w:val="24"/>
          <w:szCs w:val="24"/>
          <w:lang w:eastAsia="pl-PL"/>
          <w14:ligatures w14:val="none"/>
        </w:rPr>
        <w:t xml:space="preserve"> – ruchowy. Innym sportem, który cieszy się dużą popularnością i sukcesami jest tenis stołowy.</w:t>
      </w:r>
    </w:p>
    <w:p w14:paraId="6778476B"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 xml:space="preserve">          m) Trudności w nauce</w:t>
      </w:r>
    </w:p>
    <w:p w14:paraId="0C58B4E8"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Trudności w nauce pojawiają się u kilkunastu uczniów. Najczęściej wynikają one z braku systematyczności, braku lub słabej motywacji do nauki i niewłaściwego stosunku do nauki. Trudności jakie przejawiają to po części trudności ortograficzne (dysortografia, dysgrafia), trudności matematyczne,  czy też poziom intelektualny niższy niż przeciętny dla danej  normy wiekowej. Kilkoro dzieci przejawia pewną niedojrzałość, zdarzają się zachowania infantylne i niewłaściwe w pewnych sytuacjach. </w:t>
      </w:r>
      <w:r>
        <w:rPr>
          <w:rFonts w:ascii="Times New Roman" w:eastAsiaTheme="minorEastAsia" w:hAnsi="Times New Roman" w:cs="Times New Roman"/>
          <w:kern w:val="0"/>
          <w:sz w:val="24"/>
          <w:szCs w:val="24"/>
          <w:lang w:eastAsia="pl-PL"/>
          <w14:ligatures w14:val="none"/>
        </w:rPr>
        <w:t xml:space="preserve"> Coraz częściej pojawiającym się problemem są kłopoty z koncentracją uwagi, słaba kontrola emocjonalna i </w:t>
      </w:r>
      <w:proofErr w:type="spellStart"/>
      <w:r>
        <w:rPr>
          <w:rFonts w:ascii="Times New Roman" w:eastAsiaTheme="minorEastAsia" w:hAnsi="Times New Roman" w:cs="Times New Roman"/>
          <w:kern w:val="0"/>
          <w:sz w:val="24"/>
          <w:szCs w:val="24"/>
          <w:lang w:eastAsia="pl-PL"/>
          <w14:ligatures w14:val="none"/>
        </w:rPr>
        <w:t>przebodźcowanie</w:t>
      </w:r>
      <w:proofErr w:type="spellEnd"/>
      <w:r>
        <w:rPr>
          <w:rFonts w:ascii="Times New Roman" w:eastAsiaTheme="minorEastAsia" w:hAnsi="Times New Roman" w:cs="Times New Roman"/>
          <w:kern w:val="0"/>
          <w:sz w:val="24"/>
          <w:szCs w:val="24"/>
          <w:lang w:eastAsia="pl-PL"/>
          <w14:ligatures w14:val="none"/>
        </w:rPr>
        <w:t xml:space="preserve"> wynikająca z częstego korzystania z multimediów.</w:t>
      </w:r>
    </w:p>
    <w:p w14:paraId="4220E460"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 xml:space="preserve">         n) Trudności w funkcjonowaniu</w:t>
      </w:r>
    </w:p>
    <w:p w14:paraId="02E60448"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Pojawiają się niewłaściwe zachowania u kilku uczniów, dokuczanie innym, wyśmiewanie, rozmowy i zabawy podczas zajęć, przeszkadzanie nauczycielom w prowadzeni</w:t>
      </w:r>
      <w:r>
        <w:rPr>
          <w:rFonts w:ascii="Times New Roman" w:eastAsiaTheme="minorEastAsia" w:hAnsi="Times New Roman" w:cs="Times New Roman"/>
          <w:kern w:val="0"/>
          <w:sz w:val="24"/>
          <w:szCs w:val="24"/>
          <w:lang w:eastAsia="pl-PL"/>
          <w14:ligatures w14:val="none"/>
        </w:rPr>
        <w:t>u</w:t>
      </w:r>
      <w:r w:rsidRPr="0060179F">
        <w:rPr>
          <w:rFonts w:ascii="Times New Roman" w:eastAsiaTheme="minorEastAsia" w:hAnsi="Times New Roman" w:cs="Times New Roman"/>
          <w:kern w:val="0"/>
          <w:sz w:val="24"/>
          <w:szCs w:val="24"/>
          <w:lang w:eastAsia="pl-PL"/>
          <w14:ligatures w14:val="none"/>
        </w:rPr>
        <w:t xml:space="preserve"> lekcji</w:t>
      </w:r>
      <w:r>
        <w:rPr>
          <w:rFonts w:ascii="Times New Roman" w:eastAsiaTheme="minorEastAsia" w:hAnsi="Times New Roman" w:cs="Times New Roman"/>
          <w:kern w:val="0"/>
          <w:sz w:val="24"/>
          <w:szCs w:val="24"/>
          <w:lang w:eastAsia="pl-PL"/>
          <w14:ligatures w14:val="none"/>
        </w:rPr>
        <w:t xml:space="preserve"> oraz trudności w respektowani obowiązujących zasad poprzez negowanie obowiązków, manifestację</w:t>
      </w:r>
      <w:r w:rsidRPr="0060179F">
        <w:rPr>
          <w:rFonts w:ascii="Times New Roman" w:eastAsiaTheme="minorEastAsia" w:hAnsi="Times New Roman" w:cs="Times New Roman"/>
          <w:kern w:val="0"/>
          <w:sz w:val="24"/>
          <w:szCs w:val="24"/>
          <w:lang w:eastAsia="pl-PL"/>
          <w14:ligatures w14:val="none"/>
        </w:rPr>
        <w:t xml:space="preserve">. </w:t>
      </w:r>
    </w:p>
    <w:p w14:paraId="4D3EE39F" w14:textId="77777777" w:rsidR="00BD640C" w:rsidRPr="0060179F" w:rsidRDefault="00BD640C">
      <w:pPr>
        <w:numPr>
          <w:ilvl w:val="0"/>
          <w:numId w:val="31"/>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Wizje rozwojowe i plany życiowe uczniów:</w:t>
      </w:r>
    </w:p>
    <w:p w14:paraId="00AF1DB7"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Nie wszyscy uczniowie na chwilę obecną  mają jasno sprecyzowane plany na przyszłość. Po przeprowadzeniu badania ankietowego wśród uczniów, jak również po przeprowadzeniu rozmów przez wychowawców klas i pedagoga szkolnego można zauważyć, że uczniowie w przyszłości chcieliby zostać „kimś”, kimś, kto osiągnie sukces i zawodowe spełnienie. Wśród wymienianych zawodów pojawia się </w:t>
      </w:r>
      <w:r>
        <w:rPr>
          <w:rFonts w:ascii="Times New Roman" w:eastAsiaTheme="minorEastAsia" w:hAnsi="Times New Roman" w:cs="Times New Roman"/>
          <w:kern w:val="0"/>
          <w:sz w:val="24"/>
          <w:szCs w:val="24"/>
          <w:lang w:eastAsia="pl-PL"/>
          <w14:ligatures w14:val="none"/>
        </w:rPr>
        <w:t>prawnik</w:t>
      </w:r>
      <w:r w:rsidRPr="0060179F">
        <w:rPr>
          <w:rFonts w:ascii="Times New Roman" w:eastAsiaTheme="minorEastAsia" w:hAnsi="Times New Roman" w:cs="Times New Roman"/>
          <w:kern w:val="0"/>
          <w:sz w:val="24"/>
          <w:szCs w:val="24"/>
          <w:lang w:eastAsia="pl-PL"/>
          <w14:ligatures w14:val="none"/>
        </w:rPr>
        <w:t>,</w:t>
      </w:r>
      <w:r>
        <w:rPr>
          <w:rFonts w:ascii="Times New Roman" w:eastAsiaTheme="minorEastAsia" w:hAnsi="Times New Roman" w:cs="Times New Roman"/>
          <w:kern w:val="0"/>
          <w:sz w:val="24"/>
          <w:szCs w:val="24"/>
          <w:lang w:eastAsia="pl-PL"/>
          <w14:ligatures w14:val="none"/>
        </w:rPr>
        <w:t xml:space="preserve"> lekarz, rolnik,</w:t>
      </w:r>
      <w:r w:rsidRPr="0060179F">
        <w:rPr>
          <w:rFonts w:ascii="Times New Roman" w:eastAsiaTheme="minorEastAsia" w:hAnsi="Times New Roman" w:cs="Times New Roman"/>
          <w:kern w:val="0"/>
          <w:sz w:val="24"/>
          <w:szCs w:val="24"/>
          <w:lang w:eastAsia="pl-PL"/>
          <w14:ligatures w14:val="none"/>
        </w:rPr>
        <w:t xml:space="preserve"> </w:t>
      </w:r>
      <w:r>
        <w:rPr>
          <w:rFonts w:ascii="Times New Roman" w:eastAsiaTheme="minorEastAsia" w:hAnsi="Times New Roman" w:cs="Times New Roman"/>
          <w:kern w:val="0"/>
          <w:sz w:val="24"/>
          <w:szCs w:val="24"/>
          <w:lang w:eastAsia="pl-PL"/>
          <w14:ligatures w14:val="none"/>
        </w:rPr>
        <w:t xml:space="preserve">youtuber, </w:t>
      </w:r>
      <w:r w:rsidRPr="0060179F">
        <w:rPr>
          <w:rFonts w:ascii="Times New Roman" w:eastAsiaTheme="minorEastAsia" w:hAnsi="Times New Roman" w:cs="Times New Roman"/>
          <w:kern w:val="0"/>
          <w:sz w:val="24"/>
          <w:szCs w:val="24"/>
          <w:lang w:eastAsia="pl-PL"/>
          <w14:ligatures w14:val="none"/>
        </w:rPr>
        <w:t>strażak, piłkarz, piosenkarz, nauczyciel, programista, informatyk, piosenkarz, kierowca, mechanik, kucharz, fryzjer</w:t>
      </w:r>
      <w:r>
        <w:rPr>
          <w:rFonts w:ascii="Times New Roman" w:eastAsiaTheme="minorEastAsia" w:hAnsi="Times New Roman" w:cs="Times New Roman"/>
          <w:kern w:val="0"/>
          <w:sz w:val="24"/>
          <w:szCs w:val="24"/>
          <w:lang w:eastAsia="pl-PL"/>
          <w14:ligatures w14:val="none"/>
        </w:rPr>
        <w:t>.</w:t>
      </w:r>
    </w:p>
    <w:p w14:paraId="59139C84"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Uczniowie wiedzą, że nauka i wiedza, w wielu przypadkach, stanowią „przepustkę” do obranej drogi zawodowej, dzięki czemu są odpowiednio zmotywowani i nastawieni na realizację swoich planów.</w:t>
      </w:r>
    </w:p>
    <w:p w14:paraId="60686625" w14:textId="77777777" w:rsidR="00BD640C" w:rsidRPr="0060179F" w:rsidRDefault="00BD640C" w:rsidP="00BD640C">
      <w:pPr>
        <w:spacing w:after="200" w:line="276" w:lineRule="auto"/>
        <w:contextualSpacing/>
        <w:jc w:val="both"/>
        <w:rPr>
          <w:rFonts w:eastAsiaTheme="minorEastAsia"/>
          <w:kern w:val="0"/>
          <w:lang w:eastAsia="pl-PL"/>
          <w14:ligatures w14:val="none"/>
        </w:rPr>
      </w:pPr>
    </w:p>
    <w:p w14:paraId="202377DA" w14:textId="77777777" w:rsidR="00BD640C" w:rsidRPr="0060179F" w:rsidRDefault="00BD640C">
      <w:pPr>
        <w:numPr>
          <w:ilvl w:val="0"/>
          <w:numId w:val="32"/>
        </w:numPr>
        <w:spacing w:after="200" w:line="276" w:lineRule="auto"/>
        <w:contextualSpacing/>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Diagnoza środowiska szkolnego uwzględniająca zagrożenia związane z użytkowaniem substancji psychotropowych, środków zastępczych oraz nowych substancji psychoaktywnych:</w:t>
      </w:r>
    </w:p>
    <w:p w14:paraId="0BB9BAF1" w14:textId="77777777" w:rsidR="00BD640C" w:rsidRPr="0060179F" w:rsidRDefault="00BD640C" w:rsidP="00BD640C">
      <w:pPr>
        <w:spacing w:after="200" w:line="276" w:lineRule="auto"/>
        <w:contextualSpacing/>
        <w:rPr>
          <w:rFonts w:ascii="Times New Roman" w:eastAsiaTheme="minorEastAsia" w:hAnsi="Times New Roman" w:cs="Times New Roman"/>
          <w:b/>
          <w:kern w:val="0"/>
          <w:sz w:val="24"/>
          <w:szCs w:val="24"/>
          <w:lang w:eastAsia="pl-PL"/>
          <w14:ligatures w14:val="none"/>
        </w:rPr>
      </w:pPr>
    </w:p>
    <w:p w14:paraId="6F4573BC"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Zespół </w:t>
      </w:r>
      <w:proofErr w:type="spellStart"/>
      <w:r w:rsidRPr="0060179F">
        <w:rPr>
          <w:rFonts w:ascii="Times New Roman" w:eastAsiaTheme="minorEastAsia" w:hAnsi="Times New Roman" w:cs="Times New Roman"/>
          <w:kern w:val="0"/>
          <w:sz w:val="24"/>
          <w:szCs w:val="24"/>
          <w:lang w:eastAsia="pl-PL"/>
          <w14:ligatures w14:val="none"/>
        </w:rPr>
        <w:t>Szkolno</w:t>
      </w:r>
      <w:proofErr w:type="spellEnd"/>
      <w:r w:rsidRPr="0060179F">
        <w:rPr>
          <w:rFonts w:ascii="Times New Roman" w:eastAsiaTheme="minorEastAsia" w:hAnsi="Times New Roman" w:cs="Times New Roman"/>
          <w:kern w:val="0"/>
          <w:sz w:val="24"/>
          <w:szCs w:val="24"/>
          <w:lang w:eastAsia="pl-PL"/>
          <w14:ligatures w14:val="none"/>
        </w:rPr>
        <w:t xml:space="preserve"> – Przedszkolny w Zabłociu to niewielka szkoła znajdująca się w środowisku wiejskim. W szkole panuje przyjazny klimat. Ma to kluczowe znaczenie w budowaniu pozytywnego środowiska. Obserwujemy tu bardzo dobre relacje społeczne zarówno między uczniami i nauczycielami oraz personelem szkoły, jak również między rodzicami, a społecznością uczniowską, gronem pedagogicznym. Rodzice bardzo chętnie angażują się w życie szkoły, są pomocni i aktywni. W zdecydowanej większości są w bieżącym kontakcie ze szkołą, regularnie uczestniczą w wywiadówkach, biorą udział w ważnych wydarzeniach z życia </w:t>
      </w:r>
      <w:r w:rsidRPr="0060179F">
        <w:rPr>
          <w:rFonts w:ascii="Times New Roman" w:eastAsiaTheme="minorEastAsia" w:hAnsi="Times New Roman" w:cs="Times New Roman"/>
          <w:kern w:val="0"/>
          <w:sz w:val="24"/>
          <w:szCs w:val="24"/>
          <w:lang w:eastAsia="pl-PL"/>
          <w14:ligatures w14:val="none"/>
        </w:rPr>
        <w:lastRenderedPageBreak/>
        <w:t xml:space="preserve">szkoły, są objęci również działaniami o charakterze profilaktycznym, skierowanymi do osób dorosłych (warsztaty, prelekcje, pedagogizacja rodziców). Zwykle wykazują zainteresowanie sytuacją wychowawczą i postępami edukacyjnymi swoich dzieci. </w:t>
      </w:r>
    </w:p>
    <w:p w14:paraId="5675D860"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Szkoła może pochwalić się sukcesami edukacyjnymi i wychowawczymi. Duża część uczniów osiąga wysokie i dobre wyniki nauczania. Uczniowie biorą udział w licznych konkursach, zawodach sportowych i przedsięwzięciach o charakterze artystycznym.  Sukces </w:t>
      </w:r>
      <w:proofErr w:type="spellStart"/>
      <w:r w:rsidRPr="0060179F">
        <w:rPr>
          <w:rFonts w:ascii="Times New Roman" w:eastAsiaTheme="minorEastAsia" w:hAnsi="Times New Roman" w:cs="Times New Roman"/>
          <w:kern w:val="0"/>
          <w:sz w:val="24"/>
          <w:szCs w:val="24"/>
          <w:lang w:eastAsia="pl-PL"/>
          <w14:ligatures w14:val="none"/>
        </w:rPr>
        <w:t>dydaktyczno</w:t>
      </w:r>
      <w:proofErr w:type="spellEnd"/>
      <w:r w:rsidRPr="0060179F">
        <w:rPr>
          <w:rFonts w:ascii="Times New Roman" w:eastAsiaTheme="minorEastAsia" w:hAnsi="Times New Roman" w:cs="Times New Roman"/>
          <w:kern w:val="0"/>
          <w:sz w:val="24"/>
          <w:szCs w:val="24"/>
          <w:lang w:eastAsia="pl-PL"/>
          <w14:ligatures w14:val="none"/>
        </w:rPr>
        <w:t xml:space="preserve"> – wychowawczy w naszej szkole i brak większych problemów z utrzymaniem dyscypliny wynika  zapewne z tego, że uczniowie czują, że nauczyciele są dla nich osobami życzliwymi i  opiekuńczymi, traktującymi ich podmiotowo oraz z odpowiednim szacunkiem. Uczniowie wykazują zwykle dużo chęci i zaangażowania, jednak jest również grupa uczniów z niewielką motywację do nauki. Słabsi uczniowie również mają szansę na rozwijanie swoich pasji i zainteresowań, a niepowodzenia szkolne mają szansę naprawić, przekształcając je w sukces.</w:t>
      </w:r>
    </w:p>
    <w:p w14:paraId="01FAB611"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Uczniowie odbierają szkołę jako miejsce przyjazne, wykazują więź ze szkołą i poczucie przynależności do niej. Na terenie szkoły czują się dobrze i bezpiecznie, wynika to z badań ankietowych, licznych rozmów i obserwacji. Chętnie chodzą do szkoły, co zgodnie deklarują dzieci i rodzice. Uczniowie traktują szkołę nie tylko jako miejsce, do którego muszą chodzić, które kojarzy im się tylko z przykrym obowiązkiem i ciągłą oceną, ale jako przestrzeń, w której doświadczają sukcesów. Osiągnięcia szkolne pozwalają im podnieść poczucie własnej wartości, zaufania do swoich możliwości, jak również motywują ich do dalszego rozwoju.  </w:t>
      </w:r>
    </w:p>
    <w:p w14:paraId="0A275FD4"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Uczniowie Zespołu </w:t>
      </w:r>
      <w:proofErr w:type="spellStart"/>
      <w:r w:rsidRPr="0060179F">
        <w:rPr>
          <w:rFonts w:ascii="Times New Roman" w:eastAsiaTheme="minorEastAsia" w:hAnsi="Times New Roman" w:cs="Times New Roman"/>
          <w:kern w:val="0"/>
          <w:sz w:val="24"/>
          <w:szCs w:val="24"/>
          <w:lang w:eastAsia="pl-PL"/>
          <w14:ligatures w14:val="none"/>
        </w:rPr>
        <w:t>Szkolno</w:t>
      </w:r>
      <w:proofErr w:type="spellEnd"/>
      <w:r w:rsidRPr="0060179F">
        <w:rPr>
          <w:rFonts w:ascii="Times New Roman" w:eastAsiaTheme="minorEastAsia" w:hAnsi="Times New Roman" w:cs="Times New Roman"/>
          <w:kern w:val="0"/>
          <w:sz w:val="24"/>
          <w:szCs w:val="24"/>
          <w:lang w:eastAsia="pl-PL"/>
          <w14:ligatures w14:val="none"/>
        </w:rPr>
        <w:t xml:space="preserve"> – Przedszkolnego w Zabłociu mają bardzo dużą świadomość zagrożeń wynikających z użytkowania środków psychoaktywnych.   Uczniowie wiedzą, że alkohol, narkotyki, dopalacze i palenie papierosów ma negatywny wpływ na nasze zdrowie. Potrafią wymienić następstwa wynikające z używania tych środków, znają pojęcia takie jak uzależnienie, nałóg. Wiedzą czym jest asertywne zachowanie i w jakich sytuacjach należy je zastosować.  </w:t>
      </w:r>
    </w:p>
    <w:p w14:paraId="2393FD98"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Dobra współpraca i wspólne stanowisko domu i szkoły sprawiają, że uczniowie mają zbliżony system wartości i jasny przekaz dotyczący sięgania po środki psychoaktywne. </w:t>
      </w:r>
    </w:p>
    <w:p w14:paraId="7F7475D0" w14:textId="7E464EE2"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Na terenie szkoły w roku szkolnym 202</w:t>
      </w:r>
      <w:r w:rsidR="00F34215">
        <w:rPr>
          <w:rFonts w:ascii="Times New Roman" w:eastAsiaTheme="minorEastAsia" w:hAnsi="Times New Roman" w:cs="Times New Roman"/>
          <w:kern w:val="0"/>
          <w:sz w:val="24"/>
          <w:szCs w:val="24"/>
          <w:lang w:eastAsia="pl-PL"/>
          <w14:ligatures w14:val="none"/>
        </w:rPr>
        <w:t>4</w:t>
      </w:r>
      <w:r>
        <w:rPr>
          <w:rFonts w:ascii="Times New Roman" w:eastAsiaTheme="minorEastAsia" w:hAnsi="Times New Roman" w:cs="Times New Roman"/>
          <w:kern w:val="0"/>
          <w:sz w:val="24"/>
          <w:szCs w:val="24"/>
          <w:lang w:eastAsia="pl-PL"/>
          <w14:ligatures w14:val="none"/>
        </w:rPr>
        <w:t>/</w:t>
      </w:r>
      <w:r w:rsidRPr="0060179F">
        <w:rPr>
          <w:rFonts w:ascii="Times New Roman" w:eastAsiaTheme="minorEastAsia" w:hAnsi="Times New Roman" w:cs="Times New Roman"/>
          <w:kern w:val="0"/>
          <w:sz w:val="24"/>
          <w:szCs w:val="24"/>
          <w:lang w:eastAsia="pl-PL"/>
          <w14:ligatures w14:val="none"/>
        </w:rPr>
        <w:t>202</w:t>
      </w:r>
      <w:r w:rsidR="00F34215">
        <w:rPr>
          <w:rFonts w:ascii="Times New Roman" w:eastAsiaTheme="minorEastAsia" w:hAnsi="Times New Roman" w:cs="Times New Roman"/>
          <w:kern w:val="0"/>
          <w:sz w:val="24"/>
          <w:szCs w:val="24"/>
          <w:lang w:eastAsia="pl-PL"/>
          <w14:ligatures w14:val="none"/>
        </w:rPr>
        <w:t>5</w:t>
      </w:r>
      <w:r w:rsidRPr="0060179F">
        <w:rPr>
          <w:rFonts w:ascii="Times New Roman" w:eastAsiaTheme="minorEastAsia" w:hAnsi="Times New Roman" w:cs="Times New Roman"/>
          <w:kern w:val="0"/>
          <w:sz w:val="24"/>
          <w:szCs w:val="24"/>
          <w:lang w:eastAsia="pl-PL"/>
          <w14:ligatures w14:val="none"/>
        </w:rPr>
        <w:t xml:space="preserve"> (jak i w latach poprzednich) nie odnotowano przypadków: kradzieży, niszczenia mienie, spożywania napojów alkoholowych, substancji psychoaktywnych (narkotyków, dopalaczy), jak również środków wziewnych (np. wąchanie kleju), palenia tytoniu. </w:t>
      </w:r>
      <w:r w:rsidRPr="0060179F">
        <w:rPr>
          <w:rFonts w:ascii="Times New Roman" w:eastAsiaTheme="minorEastAsia" w:hAnsi="Times New Roman"/>
          <w:kern w:val="0"/>
          <w:sz w:val="24"/>
          <w:szCs w:val="24"/>
          <w:lang w:eastAsia="pl-PL"/>
          <w14:ligatures w14:val="none"/>
        </w:rPr>
        <w:t xml:space="preserve">Zachowania agresywno – </w:t>
      </w:r>
      <w:proofErr w:type="spellStart"/>
      <w:r w:rsidRPr="0060179F">
        <w:rPr>
          <w:rFonts w:ascii="Times New Roman" w:eastAsiaTheme="minorEastAsia" w:hAnsi="Times New Roman"/>
          <w:kern w:val="0"/>
          <w:sz w:val="24"/>
          <w:szCs w:val="24"/>
          <w:lang w:eastAsia="pl-PL"/>
          <w14:ligatures w14:val="none"/>
        </w:rPr>
        <w:t>przemocowe</w:t>
      </w:r>
      <w:proofErr w:type="spellEnd"/>
      <w:r w:rsidRPr="0060179F">
        <w:rPr>
          <w:rFonts w:ascii="Times New Roman" w:eastAsiaTheme="minorEastAsia" w:hAnsi="Times New Roman"/>
          <w:kern w:val="0"/>
          <w:sz w:val="24"/>
          <w:szCs w:val="24"/>
          <w:lang w:eastAsia="pl-PL"/>
          <w14:ligatures w14:val="none"/>
        </w:rPr>
        <w:t xml:space="preserve">  w stosunku do pracowników szkoły także nie wystąpiły. </w:t>
      </w:r>
    </w:p>
    <w:p w14:paraId="31D8BA11"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Uczniowie deklarują, że w szkole zdarzają się sytuacje, w których są wyśmiewani, obrażani, czują się wykluczani z grupy.  Oprócz agresji słownej pojawiają się również incydenty polegające na popychaniu, szturchaniu. Zachowania te maja charakter incydentalny i nie występują na co dzień. </w:t>
      </w:r>
    </w:p>
    <w:p w14:paraId="6266E608"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 szkole bardzo dużą uwagę przykłada się do przestrzegania istniejących zasad i   regulaminów obowiązujących na jej terenie. W jasny sposób określone są zachowanie nieakceptowane w </w:t>
      </w:r>
      <w:r w:rsidRPr="0060179F">
        <w:rPr>
          <w:rFonts w:ascii="Times New Roman" w:eastAsiaTheme="minorEastAsia" w:hAnsi="Times New Roman" w:cs="Times New Roman"/>
          <w:kern w:val="0"/>
          <w:sz w:val="24"/>
          <w:szCs w:val="24"/>
          <w:lang w:eastAsia="pl-PL"/>
          <w14:ligatures w14:val="none"/>
        </w:rPr>
        <w:lastRenderedPageBreak/>
        <w:t xml:space="preserve">środowisku szkolnym, jak również ukazany jest wzorcowy  model absolwenta, do jakiego każdy uczeń powinien dążyć. </w:t>
      </w:r>
    </w:p>
    <w:p w14:paraId="2093A22A"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Bardzo ważna jest konsekwencja, wspólny system wartości, wzajemny szacunek i zaufanie, jak również częste rozmowy, pogadanki, warsztaty prowadzone na terenie szkoły, dotyczących negatywnego działania środków psychoaktywnych i niedozwolonych.  </w:t>
      </w:r>
    </w:p>
    <w:p w14:paraId="5AC0F641"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p>
    <w:p w14:paraId="37B40304" w14:textId="77777777" w:rsidR="00BD640C" w:rsidRPr="0060179F" w:rsidRDefault="00BD640C">
      <w:pPr>
        <w:numPr>
          <w:ilvl w:val="0"/>
          <w:numId w:val="32"/>
        </w:numPr>
        <w:spacing w:after="200" w:line="276" w:lineRule="auto"/>
        <w:contextualSpacing/>
        <w:jc w:val="both"/>
        <w:rPr>
          <w:rFonts w:ascii="Times New Roman" w:eastAsiaTheme="minorEastAsia" w:hAnsi="Times New Roman" w:cs="Times New Roman"/>
          <w:b/>
          <w:kern w:val="0"/>
          <w:sz w:val="24"/>
          <w:szCs w:val="24"/>
          <w:u w:val="single"/>
          <w:lang w:eastAsia="pl-PL"/>
          <w14:ligatures w14:val="none"/>
        </w:rPr>
      </w:pPr>
      <w:r w:rsidRPr="0060179F">
        <w:rPr>
          <w:rFonts w:ascii="Times New Roman" w:eastAsiaTheme="minorEastAsia" w:hAnsi="Times New Roman" w:cs="Times New Roman"/>
          <w:b/>
          <w:kern w:val="0"/>
          <w:sz w:val="24"/>
          <w:szCs w:val="24"/>
          <w:u w:val="single"/>
          <w:lang w:eastAsia="pl-PL"/>
          <w14:ligatures w14:val="none"/>
        </w:rPr>
        <w:t xml:space="preserve">Czynniki ryzyka </w:t>
      </w:r>
    </w:p>
    <w:p w14:paraId="0FE47D68"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u w:val="single"/>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Czynniki ryzyka są to cechy zwiększające prawdopodobieństwo używania środków odurzających. Prawdopodobieństwo jest tym większe, im więcej jest czynników ryzyka, im bardziej są one szkodliwe oraz im dłużej trwa ich działanie. Na zlecenie Światowej Organizacji Zdrowia (WHO) australijscy specjaliści dokonali przeglądu kilkudziesięciu znaczących badań nad czynnikami ryzyka i chroniącymi przed problemowymi </w:t>
      </w:r>
      <w:proofErr w:type="spellStart"/>
      <w:r w:rsidRPr="0060179F">
        <w:rPr>
          <w:rFonts w:ascii="Times New Roman" w:eastAsiaTheme="minorEastAsia" w:hAnsi="Times New Roman" w:cs="Times New Roman"/>
          <w:kern w:val="0"/>
          <w:sz w:val="24"/>
          <w:szCs w:val="24"/>
          <w:lang w:eastAsia="pl-PL"/>
          <w14:ligatures w14:val="none"/>
        </w:rPr>
        <w:t>zachowaniami</w:t>
      </w:r>
      <w:proofErr w:type="spellEnd"/>
      <w:r w:rsidRPr="0060179F">
        <w:rPr>
          <w:rFonts w:ascii="Times New Roman" w:eastAsiaTheme="minorEastAsia" w:hAnsi="Times New Roman" w:cs="Times New Roman"/>
          <w:kern w:val="0"/>
          <w:sz w:val="24"/>
          <w:szCs w:val="24"/>
          <w:lang w:eastAsia="pl-PL"/>
          <w14:ligatures w14:val="none"/>
        </w:rPr>
        <w:t xml:space="preserve"> i zaburzeniami w obszarze zdrowia psychicznego u dzieci. Wybrano te czynniki, które powtarzały się w większości analizowanych badań i nazwano je czynnikami głównymi. </w:t>
      </w:r>
    </w:p>
    <w:p w14:paraId="4BABC729"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u w:val="single"/>
          <w:lang w:eastAsia="pl-PL"/>
          <w14:ligatures w14:val="none"/>
        </w:rPr>
      </w:pPr>
      <w:r w:rsidRPr="0060179F">
        <w:rPr>
          <w:rFonts w:ascii="Times New Roman" w:eastAsiaTheme="minorEastAsia" w:hAnsi="Times New Roman" w:cs="Times New Roman"/>
          <w:b/>
          <w:kern w:val="0"/>
          <w:sz w:val="24"/>
          <w:szCs w:val="24"/>
          <w:u w:val="single"/>
          <w:lang w:eastAsia="pl-PL"/>
          <w14:ligatures w14:val="none"/>
        </w:rPr>
        <w:t xml:space="preserve">Najistotniejsze czynniki ryzyka związane ze szkołą to: </w:t>
      </w:r>
    </w:p>
    <w:p w14:paraId="18045B92"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1) </w:t>
      </w:r>
      <w:r w:rsidRPr="0060179F">
        <w:rPr>
          <w:rFonts w:ascii="Times New Roman" w:eastAsiaTheme="minorEastAsia" w:hAnsi="Times New Roman" w:cs="Times New Roman"/>
          <w:b/>
          <w:i/>
          <w:kern w:val="0"/>
          <w:sz w:val="24"/>
          <w:szCs w:val="24"/>
          <w:lang w:eastAsia="pl-PL"/>
          <w14:ligatures w14:val="none"/>
        </w:rPr>
        <w:t>Przemoc rówieśnicza</w:t>
      </w:r>
      <w:r w:rsidRPr="0060179F">
        <w:rPr>
          <w:rFonts w:ascii="Times New Roman" w:eastAsiaTheme="minorEastAsia" w:hAnsi="Times New Roman" w:cs="Times New Roman"/>
          <w:kern w:val="0"/>
          <w:sz w:val="24"/>
          <w:szCs w:val="24"/>
          <w:lang w:eastAsia="pl-PL"/>
          <w14:ligatures w14:val="none"/>
        </w:rPr>
        <w:t xml:space="preserve"> – na terenie naszej szkoły dochodzi czasem do popychania, szturchania, pojawia się również problemem jest przemoc słowna (obrażanie, przezywanie, wyśmiewanie), sytuacje te zdarzają się wśród kilku uczniów, jest to zjawisko o niewielkim natężeniu, sytuacje te po podjęciu odpowiednich działań zdarzają się coraz rzadziej,</w:t>
      </w:r>
    </w:p>
    <w:p w14:paraId="7A39A430"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2) </w:t>
      </w:r>
      <w:r w:rsidRPr="0060179F">
        <w:rPr>
          <w:rFonts w:ascii="Times New Roman" w:eastAsiaTheme="minorEastAsia" w:hAnsi="Times New Roman" w:cs="Times New Roman"/>
          <w:b/>
          <w:i/>
          <w:kern w:val="0"/>
          <w:sz w:val="24"/>
          <w:szCs w:val="24"/>
          <w:lang w:eastAsia="pl-PL"/>
          <w14:ligatures w14:val="none"/>
        </w:rPr>
        <w:t>Odrzucenie przez rówieśników</w:t>
      </w:r>
      <w:r w:rsidRPr="0060179F">
        <w:rPr>
          <w:rFonts w:ascii="Times New Roman" w:eastAsiaTheme="minorEastAsia" w:hAnsi="Times New Roman" w:cs="Times New Roman"/>
          <w:kern w:val="0"/>
          <w:sz w:val="24"/>
          <w:szCs w:val="24"/>
          <w:lang w:eastAsia="pl-PL"/>
          <w14:ligatures w14:val="none"/>
        </w:rPr>
        <w:t xml:space="preserve"> – zauważamy takie sytuacje, kilku uczniów jest nielubianych przez klasę lub część grupy,  wychowawcy i specjaliści swoim działaniem pracują nad wyeliminowaniem takich sytuacji; </w:t>
      </w:r>
    </w:p>
    <w:p w14:paraId="105CAF77"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3) </w:t>
      </w:r>
      <w:r w:rsidRPr="0060179F">
        <w:rPr>
          <w:rFonts w:ascii="Times New Roman" w:eastAsiaTheme="minorEastAsia" w:hAnsi="Times New Roman" w:cs="Times New Roman"/>
          <w:b/>
          <w:i/>
          <w:kern w:val="0"/>
          <w:sz w:val="24"/>
          <w:szCs w:val="24"/>
          <w:lang w:eastAsia="pl-PL"/>
          <w14:ligatures w14:val="none"/>
        </w:rPr>
        <w:t>Słaba więź ze szkołą</w:t>
      </w:r>
      <w:r w:rsidRPr="0060179F">
        <w:rPr>
          <w:rFonts w:ascii="Times New Roman" w:eastAsiaTheme="minorEastAsia" w:hAnsi="Times New Roman" w:cs="Times New Roman"/>
          <w:kern w:val="0"/>
          <w:sz w:val="24"/>
          <w:szCs w:val="24"/>
          <w:lang w:eastAsia="pl-PL"/>
          <w14:ligatures w14:val="none"/>
        </w:rPr>
        <w:t xml:space="preserve"> – uczniowie wykazują silną więź ze szkołą, deklarują przywiązanie do swoich rówieśników, nauczycieli, w szkole panuje przyjazna, rodzinna atmosfera; </w:t>
      </w:r>
    </w:p>
    <w:p w14:paraId="4EC41C9B"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4) </w:t>
      </w:r>
      <w:r w:rsidRPr="0060179F">
        <w:rPr>
          <w:rFonts w:ascii="Times New Roman" w:eastAsiaTheme="minorEastAsia" w:hAnsi="Times New Roman" w:cs="Times New Roman"/>
          <w:b/>
          <w:i/>
          <w:kern w:val="0"/>
          <w:sz w:val="24"/>
          <w:szCs w:val="24"/>
          <w:lang w:eastAsia="pl-PL"/>
          <w14:ligatures w14:val="none"/>
        </w:rPr>
        <w:t>Niedostateczne kierowanie własnym zachowaniem</w:t>
      </w:r>
      <w:r w:rsidRPr="0060179F">
        <w:rPr>
          <w:rFonts w:ascii="Times New Roman" w:eastAsiaTheme="minorEastAsia" w:hAnsi="Times New Roman" w:cs="Times New Roman"/>
          <w:kern w:val="0"/>
          <w:sz w:val="24"/>
          <w:szCs w:val="24"/>
          <w:lang w:eastAsia="pl-PL"/>
          <w14:ligatures w14:val="none"/>
        </w:rPr>
        <w:t xml:space="preserve"> (brak kontroli) – zdarzają się sytuacje podczas których uczniowie niewłaściwie kierują swoim zachowaniem, najczęściej są to zdarzenia mające na celu  zaimponowanie kolegom, zaistnienie na forum klasowym;</w:t>
      </w:r>
    </w:p>
    <w:p w14:paraId="548A3EDF"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5) </w:t>
      </w:r>
      <w:r w:rsidRPr="0060179F">
        <w:rPr>
          <w:rFonts w:ascii="Times New Roman" w:eastAsiaTheme="minorEastAsia" w:hAnsi="Times New Roman" w:cs="Times New Roman"/>
          <w:b/>
          <w:i/>
          <w:kern w:val="0"/>
          <w:sz w:val="24"/>
          <w:szCs w:val="24"/>
          <w:lang w:eastAsia="pl-PL"/>
          <w14:ligatures w14:val="none"/>
        </w:rPr>
        <w:t>Destrukcyjna grupa rówieśnicza</w:t>
      </w:r>
      <w:r w:rsidRPr="0060179F">
        <w:rPr>
          <w:rFonts w:ascii="Times New Roman" w:eastAsiaTheme="minorEastAsia" w:hAnsi="Times New Roman" w:cs="Times New Roman"/>
          <w:kern w:val="0"/>
          <w:sz w:val="24"/>
          <w:szCs w:val="24"/>
          <w:lang w:eastAsia="pl-PL"/>
          <w14:ligatures w14:val="none"/>
        </w:rPr>
        <w:t xml:space="preserve"> – nie występują w naszej szkole takie grupy; </w:t>
      </w:r>
    </w:p>
    <w:p w14:paraId="42F1C991" w14:textId="295B40CE" w:rsidR="00BD640C" w:rsidRPr="00412512"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6) </w:t>
      </w:r>
      <w:r w:rsidRPr="0060179F">
        <w:rPr>
          <w:rFonts w:ascii="Times New Roman" w:eastAsiaTheme="minorEastAsia" w:hAnsi="Times New Roman" w:cs="Times New Roman"/>
          <w:b/>
          <w:i/>
          <w:kern w:val="0"/>
          <w:sz w:val="24"/>
          <w:szCs w:val="24"/>
          <w:lang w:eastAsia="pl-PL"/>
          <w14:ligatures w14:val="none"/>
        </w:rPr>
        <w:t>Niepowodzenia szkolne</w:t>
      </w:r>
      <w:r w:rsidRPr="0060179F">
        <w:rPr>
          <w:rFonts w:ascii="Times New Roman" w:eastAsiaTheme="minorEastAsia" w:hAnsi="Times New Roman" w:cs="Times New Roman"/>
          <w:kern w:val="0"/>
          <w:sz w:val="24"/>
          <w:szCs w:val="24"/>
          <w:lang w:eastAsia="pl-PL"/>
          <w14:ligatures w14:val="none"/>
        </w:rPr>
        <w:t xml:space="preserve"> – zdarzają się części uczniów, jednak zdecydowana większość stara się je pokonywać, systematycznie poprawiać negatywne oceny. Są jednak uczniowie, którzy nie wykazują dużej chęci poprawy, są negatywnie nastawieni do podjęcia większego wysiłku,  nie wierzą w swoje możliwości, mają słabą motywacje do nauki. </w:t>
      </w:r>
    </w:p>
    <w:p w14:paraId="50CEA56D"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u w:val="single"/>
          <w:lang w:eastAsia="pl-PL"/>
          <w14:ligatures w14:val="none"/>
        </w:rPr>
      </w:pPr>
      <w:r w:rsidRPr="0060179F">
        <w:rPr>
          <w:rFonts w:ascii="Times New Roman" w:eastAsiaTheme="minorEastAsia" w:hAnsi="Times New Roman" w:cs="Times New Roman"/>
          <w:kern w:val="0"/>
          <w:sz w:val="24"/>
          <w:szCs w:val="24"/>
          <w:u w:val="single"/>
          <w:lang w:eastAsia="pl-PL"/>
          <w14:ligatures w14:val="none"/>
        </w:rPr>
        <w:t xml:space="preserve">Czynniki ryzyka występujące w Zespole </w:t>
      </w:r>
      <w:proofErr w:type="spellStart"/>
      <w:r w:rsidRPr="0060179F">
        <w:rPr>
          <w:rFonts w:ascii="Times New Roman" w:eastAsiaTheme="minorEastAsia" w:hAnsi="Times New Roman" w:cs="Times New Roman"/>
          <w:kern w:val="0"/>
          <w:sz w:val="24"/>
          <w:szCs w:val="24"/>
          <w:u w:val="single"/>
          <w:lang w:eastAsia="pl-PL"/>
          <w14:ligatures w14:val="none"/>
        </w:rPr>
        <w:t>Szkolno</w:t>
      </w:r>
      <w:proofErr w:type="spellEnd"/>
      <w:r w:rsidRPr="0060179F">
        <w:rPr>
          <w:rFonts w:ascii="Times New Roman" w:eastAsiaTheme="minorEastAsia" w:hAnsi="Times New Roman" w:cs="Times New Roman"/>
          <w:kern w:val="0"/>
          <w:sz w:val="24"/>
          <w:szCs w:val="24"/>
          <w:u w:val="single"/>
          <w:lang w:eastAsia="pl-PL"/>
          <w14:ligatures w14:val="none"/>
        </w:rPr>
        <w:t xml:space="preserve"> – Przedszkolnym w Zabłociu:</w:t>
      </w:r>
    </w:p>
    <w:p w14:paraId="22AD3A10"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Mają </w:t>
      </w:r>
      <w:r w:rsidRPr="0060179F">
        <w:rPr>
          <w:rFonts w:ascii="Times New Roman" w:eastAsiaTheme="minorEastAsia" w:hAnsi="Times New Roman" w:cs="Times New Roman"/>
          <w:kern w:val="0"/>
          <w:sz w:val="24"/>
          <w:szCs w:val="24"/>
          <w:u w:val="single"/>
          <w:lang w:eastAsia="pl-PL"/>
          <w14:ligatures w14:val="none"/>
        </w:rPr>
        <w:t>charakter jednostkowy</w:t>
      </w:r>
      <w:r w:rsidRPr="0060179F">
        <w:rPr>
          <w:rFonts w:ascii="Times New Roman" w:eastAsiaTheme="minorEastAsia" w:hAnsi="Times New Roman" w:cs="Times New Roman"/>
          <w:kern w:val="0"/>
          <w:sz w:val="24"/>
          <w:szCs w:val="24"/>
          <w:lang w:eastAsia="pl-PL"/>
          <w14:ligatures w14:val="none"/>
        </w:rPr>
        <w:t>, są to:</w:t>
      </w:r>
    </w:p>
    <w:p w14:paraId="6A994E21"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duża liczba nieobecności kilku uczniów,</w:t>
      </w:r>
    </w:p>
    <w:p w14:paraId="16572B6C"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słaba motywacja do nauki,</w:t>
      </w:r>
    </w:p>
    <w:p w14:paraId="29298323"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nieumiejętność nawiązywania prawidłowych relacji z innymi, trudności z komunikacją,</w:t>
      </w:r>
    </w:p>
    <w:p w14:paraId="38989255"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lastRenderedPageBreak/>
        <w:t>- brak stawiania dziecku jasnych i wyraźnych oczekiwań,</w:t>
      </w:r>
    </w:p>
    <w:p w14:paraId="50329EB2"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brak wyraźnych reguł postępowania, systemu wychowawczego,</w:t>
      </w:r>
    </w:p>
    <w:p w14:paraId="40FEE802"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niekonsekwencja rodziców,</w:t>
      </w:r>
    </w:p>
    <w:p w14:paraId="0E176A4C"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rodzic nadmiernie surowy,</w:t>
      </w:r>
    </w:p>
    <w:p w14:paraId="3355A9B8"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rodzic nadmiernie ustępliwy,</w:t>
      </w:r>
    </w:p>
    <w:p w14:paraId="785CD5F3"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chęć nadmiernego zwracania na siebie uwagi – zachowania niewłaściwe podczas lekcji/przerw,</w:t>
      </w:r>
    </w:p>
    <w:p w14:paraId="1C88D0E1" w14:textId="77777777" w:rsidR="00BD640C"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spędzanie wielu godzin przed komputerem, telewizorem, z telefonem – uzależnienie od portali społecznościowych, gier komputerowych, uzależnienie od życia w sieci</w:t>
      </w:r>
      <w:r>
        <w:rPr>
          <w:rFonts w:ascii="Times New Roman" w:eastAsiaTheme="minorEastAsia" w:hAnsi="Times New Roman" w:cs="Times New Roman"/>
          <w:kern w:val="0"/>
          <w:sz w:val="24"/>
          <w:szCs w:val="24"/>
          <w:lang w:eastAsia="pl-PL"/>
          <w14:ligatures w14:val="none"/>
        </w:rPr>
        <w:t>.</w:t>
      </w:r>
    </w:p>
    <w:p w14:paraId="47C1F61E" w14:textId="77777777" w:rsidR="00BD640C" w:rsidRPr="0060179F" w:rsidRDefault="00BD640C" w:rsidP="000D59ED">
      <w:pPr>
        <w:spacing w:after="200" w:line="240" w:lineRule="auto"/>
        <w:jc w:val="both"/>
        <w:rPr>
          <w:rFonts w:ascii="Times New Roman" w:eastAsiaTheme="minorEastAsia" w:hAnsi="Times New Roman" w:cs="Times New Roman"/>
          <w:kern w:val="0"/>
          <w:sz w:val="24"/>
          <w:szCs w:val="24"/>
          <w:lang w:eastAsia="pl-PL"/>
          <w14:ligatures w14:val="none"/>
        </w:rPr>
      </w:pPr>
    </w:p>
    <w:p w14:paraId="770BC772" w14:textId="77777777" w:rsidR="00BD640C" w:rsidRPr="0060179F" w:rsidRDefault="00BD640C">
      <w:pPr>
        <w:numPr>
          <w:ilvl w:val="0"/>
          <w:numId w:val="32"/>
        </w:numPr>
        <w:spacing w:after="200" w:line="276" w:lineRule="auto"/>
        <w:contextualSpacing/>
        <w:jc w:val="both"/>
        <w:rPr>
          <w:rFonts w:ascii="Times New Roman" w:eastAsiaTheme="minorEastAsia" w:hAnsi="Times New Roman" w:cs="Times New Roman"/>
          <w:kern w:val="0"/>
          <w:sz w:val="24"/>
          <w:szCs w:val="24"/>
          <w:u w:val="single"/>
          <w:lang w:eastAsia="pl-PL"/>
          <w14:ligatures w14:val="none"/>
        </w:rPr>
      </w:pPr>
      <w:r w:rsidRPr="0060179F">
        <w:rPr>
          <w:rFonts w:ascii="Times New Roman" w:eastAsiaTheme="minorEastAsia" w:hAnsi="Times New Roman" w:cs="Times New Roman"/>
          <w:b/>
          <w:kern w:val="0"/>
          <w:sz w:val="24"/>
          <w:szCs w:val="24"/>
          <w:u w:val="single"/>
          <w:lang w:eastAsia="pl-PL"/>
          <w14:ligatures w14:val="none"/>
        </w:rPr>
        <w:t>Czynniki chroniące</w:t>
      </w:r>
      <w:r w:rsidRPr="0060179F">
        <w:rPr>
          <w:rFonts w:ascii="Times New Roman" w:eastAsiaTheme="minorEastAsia" w:hAnsi="Times New Roman" w:cs="Times New Roman"/>
          <w:kern w:val="0"/>
          <w:sz w:val="24"/>
          <w:szCs w:val="24"/>
          <w:u w:val="single"/>
          <w:lang w:eastAsia="pl-PL"/>
          <w14:ligatures w14:val="none"/>
        </w:rPr>
        <w:t xml:space="preserve"> </w:t>
      </w:r>
    </w:p>
    <w:p w14:paraId="19EF457F"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To właściwości jednostki i środowiska, które wzmacniają odporność na podatność na narkotyki i inne środki psychoaktywne. Akumulacja czynników chroniących obniża ryzyko powstawania uzależnień. Oprócz czynników ryzyka w WHO stworzono również listę głównych czynników chroniących, które potencjalnie wpływają na prawidłowy rozwój w obszarze zdrowia psychicznego, szczególnie u dzieci, związanych ze szkołą.</w:t>
      </w:r>
    </w:p>
    <w:p w14:paraId="0B49CDF7"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Należą do nich: </w:t>
      </w:r>
    </w:p>
    <w:p w14:paraId="296F3261"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poczucie przynależności; </w:t>
      </w:r>
    </w:p>
    <w:p w14:paraId="29EC8F2D"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pozytywny klimat szkoły; </w:t>
      </w:r>
    </w:p>
    <w:p w14:paraId="733D8650"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prospołecznie nastawiona grupa rówieśnicza; </w:t>
      </w:r>
    </w:p>
    <w:p w14:paraId="1A56AA85"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wymaganie od uczniów odpowiedzialności i udzielania sobie wzajemnej pomocy; </w:t>
      </w:r>
    </w:p>
    <w:p w14:paraId="09D862BF"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okazje do przeżycia sukcesu i rozpoznawania własnych osiągnięć; </w:t>
      </w:r>
    </w:p>
    <w:p w14:paraId="4D50F63A"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zdecydowany brak akceptacji przez szkołę dla przemocy,</w:t>
      </w:r>
      <w:r w:rsidRPr="0060179F">
        <w:rPr>
          <w:rFonts w:eastAsiaTheme="minorEastAsia"/>
          <w:kern w:val="0"/>
          <w:lang w:eastAsia="pl-PL"/>
          <w14:ligatures w14:val="none"/>
        </w:rPr>
        <w:t xml:space="preserve"> </w:t>
      </w:r>
    </w:p>
    <w:p w14:paraId="3602FBCB"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zaufanie ze strony uczniów do dyrekcji, nauczycieli, pedagoga, psychologa i innych specjalistów szkolnych, </w:t>
      </w:r>
    </w:p>
    <w:p w14:paraId="2B8263BA"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wytwarzanie klimatu współpracy i zrozumienia między dyrekcją, nauczycielami a rodzicami uczniów,</w:t>
      </w:r>
    </w:p>
    <w:p w14:paraId="4438AD43"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angażowanie rodziców w życie klasy i szkoły, </w:t>
      </w:r>
    </w:p>
    <w:p w14:paraId="4D5BC33F"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podejmowanie działań profilaktycznych i wychowawczych we współpracy z podmiotami i instytucjami działającymi na rzecz pomocy dziecku i rodzinie.</w:t>
      </w:r>
    </w:p>
    <w:p w14:paraId="545E34E8"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stały kontakt z rówieśnikami/nauczycielami również podczas edukacji zdalnej,</w:t>
      </w:r>
    </w:p>
    <w:p w14:paraId="3D208D23" w14:textId="77777777" w:rsidR="00BD640C" w:rsidRPr="0060179F" w:rsidRDefault="00BD640C" w:rsidP="000D59ED">
      <w:pPr>
        <w:spacing w:after="0" w:line="276"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silna więź emocjonalna występująca pomiędzy uczniami, a rodzicami, </w:t>
      </w:r>
    </w:p>
    <w:p w14:paraId="24D33DED" w14:textId="77777777" w:rsidR="00BD640C" w:rsidRPr="0060179F" w:rsidRDefault="00BD640C" w:rsidP="000D59ED">
      <w:pPr>
        <w:spacing w:after="0" w:line="276"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serdeczne kontakty koleżeńskie pomiędzy uczniami,</w:t>
      </w:r>
    </w:p>
    <w:p w14:paraId="56FB6824" w14:textId="77777777" w:rsidR="00BD640C" w:rsidRPr="0060179F" w:rsidRDefault="00BD640C" w:rsidP="000D59ED">
      <w:pPr>
        <w:spacing w:after="0" w:line="276"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przynależność do grupy rówieśniczej oparta na pozytywnych, silnych relacjach,</w:t>
      </w:r>
    </w:p>
    <w:p w14:paraId="05D70C04" w14:textId="77777777" w:rsidR="00BD640C" w:rsidRPr="0060179F" w:rsidRDefault="00BD640C" w:rsidP="000D59ED">
      <w:pPr>
        <w:spacing w:after="0" w:line="276"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bardzo dobre relacje miedzy nauczycielami, a uczniami i rodzicami,</w:t>
      </w:r>
    </w:p>
    <w:p w14:paraId="25F4AE40" w14:textId="77777777" w:rsidR="00BD640C" w:rsidRPr="0060179F" w:rsidRDefault="00BD640C" w:rsidP="000D59ED">
      <w:pPr>
        <w:spacing w:after="0" w:line="276"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właściwy stosunek uczniów do nauczycieli i innych pracowników szkoły,</w:t>
      </w:r>
    </w:p>
    <w:p w14:paraId="36CD9AF4" w14:textId="77777777" w:rsidR="00BD640C" w:rsidRPr="0060179F" w:rsidRDefault="00BD640C" w:rsidP="000D59ED">
      <w:pPr>
        <w:spacing w:after="0" w:line="276"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regularna praktyka religijna – aktywny udział w życiu Kościoła większości uczniów,</w:t>
      </w:r>
    </w:p>
    <w:p w14:paraId="08BE43FB" w14:textId="77777777" w:rsidR="00BD640C" w:rsidRPr="0060179F" w:rsidRDefault="00BD640C" w:rsidP="000D59ED">
      <w:pPr>
        <w:spacing w:after="0" w:line="276"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poszanowanie prawa, norm, wartości i autorytetów społecznych,</w:t>
      </w:r>
    </w:p>
    <w:p w14:paraId="0642B6A6" w14:textId="77777777" w:rsidR="00BD640C" w:rsidRPr="0060179F" w:rsidRDefault="00BD640C" w:rsidP="000D59ED">
      <w:pPr>
        <w:spacing w:after="0" w:line="276"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niewielka społeczność szkolna, w której panuje serdeczna, rodzinna atmosfera, oparta na wzajemnym szacunku i życzliwości,</w:t>
      </w:r>
    </w:p>
    <w:p w14:paraId="4865B633" w14:textId="77777777" w:rsidR="00BD640C" w:rsidRPr="0060179F" w:rsidRDefault="00BD640C" w:rsidP="000D59ED">
      <w:pPr>
        <w:spacing w:after="0" w:line="276"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spokojne środowisko wiejskie,</w:t>
      </w:r>
    </w:p>
    <w:p w14:paraId="010BAFB4" w14:textId="77777777" w:rsidR="00BD640C" w:rsidRPr="0060179F" w:rsidRDefault="00BD640C" w:rsidP="000D59ED">
      <w:pPr>
        <w:spacing w:after="0" w:line="276"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aktywny udział rodziców w życiu szkoły,  </w:t>
      </w:r>
    </w:p>
    <w:p w14:paraId="38603274" w14:textId="77777777" w:rsidR="00BD640C" w:rsidRPr="0060179F" w:rsidRDefault="00BD640C" w:rsidP="000D59ED">
      <w:pPr>
        <w:spacing w:after="0" w:line="276"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możliwość rozwijania uzdolnień poprzez udział w zajęciach dodatkowych, kołach zainteresowań – ukazywanie pozytywnych sposobów spędzania czasu wolnego,</w:t>
      </w:r>
    </w:p>
    <w:p w14:paraId="5D7C7078" w14:textId="77777777" w:rsidR="00BD640C" w:rsidRPr="0060179F" w:rsidRDefault="00BD640C" w:rsidP="000D59ED">
      <w:pPr>
        <w:spacing w:after="0" w:line="276"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lastRenderedPageBreak/>
        <w:t xml:space="preserve">- współpraca z instytucjami takimi jak policja, Poradnia </w:t>
      </w:r>
      <w:proofErr w:type="spellStart"/>
      <w:r w:rsidRPr="0060179F">
        <w:rPr>
          <w:rFonts w:ascii="Times New Roman" w:eastAsiaTheme="minorEastAsia" w:hAnsi="Times New Roman" w:cs="Times New Roman"/>
          <w:kern w:val="0"/>
          <w:sz w:val="24"/>
          <w:szCs w:val="24"/>
          <w:lang w:eastAsia="pl-PL"/>
          <w14:ligatures w14:val="none"/>
        </w:rPr>
        <w:t>Psychologiczno</w:t>
      </w:r>
      <w:proofErr w:type="spellEnd"/>
      <w:r w:rsidRPr="0060179F">
        <w:rPr>
          <w:rFonts w:ascii="Times New Roman" w:eastAsiaTheme="minorEastAsia" w:hAnsi="Times New Roman" w:cs="Times New Roman"/>
          <w:kern w:val="0"/>
          <w:sz w:val="24"/>
          <w:szCs w:val="24"/>
          <w:lang w:eastAsia="pl-PL"/>
          <w14:ligatures w14:val="none"/>
        </w:rPr>
        <w:t xml:space="preserve"> – Pedagogiczna,  Strażą Pożarną, Schroniskiem dla zwierząt, </w:t>
      </w:r>
    </w:p>
    <w:p w14:paraId="09F39938" w14:textId="77777777" w:rsidR="00BD640C" w:rsidRPr="0060179F" w:rsidRDefault="00BD640C" w:rsidP="000D59ED">
      <w:pPr>
        <w:spacing w:after="0" w:line="276"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wysoki stopień poczucia bezpieczeństwa uczniów na terenie szkoły,</w:t>
      </w:r>
    </w:p>
    <w:p w14:paraId="6149A2DA" w14:textId="77777777" w:rsidR="00BD640C" w:rsidRPr="0060179F" w:rsidRDefault="00BD640C" w:rsidP="000D59ED">
      <w:pPr>
        <w:spacing w:after="0" w:line="276"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brak </w:t>
      </w:r>
      <w:proofErr w:type="spellStart"/>
      <w:r w:rsidRPr="0060179F">
        <w:rPr>
          <w:rFonts w:ascii="Times New Roman" w:eastAsiaTheme="minorEastAsia" w:hAnsi="Times New Roman" w:cs="Times New Roman"/>
          <w:kern w:val="0"/>
          <w:sz w:val="24"/>
          <w:szCs w:val="24"/>
          <w:lang w:eastAsia="pl-PL"/>
          <w14:ligatures w14:val="none"/>
        </w:rPr>
        <w:t>zachowań</w:t>
      </w:r>
      <w:proofErr w:type="spellEnd"/>
      <w:r w:rsidRPr="0060179F">
        <w:rPr>
          <w:rFonts w:ascii="Times New Roman" w:eastAsiaTheme="minorEastAsia" w:hAnsi="Times New Roman" w:cs="Times New Roman"/>
          <w:kern w:val="0"/>
          <w:sz w:val="24"/>
          <w:szCs w:val="24"/>
          <w:lang w:eastAsia="pl-PL"/>
          <w14:ligatures w14:val="none"/>
        </w:rPr>
        <w:t xml:space="preserve"> negatywnych takich jak: kradzieże, niszczenie mienia,</w:t>
      </w:r>
    </w:p>
    <w:p w14:paraId="60F97729"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brak </w:t>
      </w:r>
      <w:proofErr w:type="spellStart"/>
      <w:r w:rsidRPr="0060179F">
        <w:rPr>
          <w:rFonts w:ascii="Times New Roman" w:eastAsiaTheme="minorEastAsia" w:hAnsi="Times New Roman" w:cs="Times New Roman"/>
          <w:kern w:val="0"/>
          <w:sz w:val="24"/>
          <w:szCs w:val="24"/>
          <w:lang w:eastAsia="pl-PL"/>
          <w14:ligatures w14:val="none"/>
        </w:rPr>
        <w:t>zachowań</w:t>
      </w:r>
      <w:proofErr w:type="spellEnd"/>
      <w:r w:rsidRPr="0060179F">
        <w:rPr>
          <w:rFonts w:ascii="Times New Roman" w:eastAsiaTheme="minorEastAsia" w:hAnsi="Times New Roman" w:cs="Times New Roman"/>
          <w:kern w:val="0"/>
          <w:sz w:val="24"/>
          <w:szCs w:val="24"/>
          <w:lang w:eastAsia="pl-PL"/>
          <w14:ligatures w14:val="none"/>
        </w:rPr>
        <w:t xml:space="preserve"> negatywnych wśród uczniów takich jak: spożywanie alkoholu, przyjmowanie  środków psychoaktywnych, narkotyków, palenie tytoniu przez małoletnich – uczniowie deklarują właściwy stosunek do używek, znają ich negatywny wpływ na człowieka, nie wykazują nadmiernego zainteresowania tym tematem, bez trudu potrafią wskazać konsekwencje, związane ze stosowaniem tych środków.</w:t>
      </w:r>
    </w:p>
    <w:p w14:paraId="5D5D444C"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p>
    <w:p w14:paraId="5E1200BB" w14:textId="77777777" w:rsidR="00BD640C" w:rsidRPr="0060179F" w:rsidRDefault="00BD640C" w:rsidP="000D59ED">
      <w:pPr>
        <w:spacing w:after="0" w:line="276" w:lineRule="auto"/>
        <w:jc w:val="both"/>
        <w:rPr>
          <w:rFonts w:ascii="Times New Roman" w:eastAsiaTheme="minorEastAsia" w:hAnsi="Times New Roman" w:cs="Times New Roman"/>
          <w:b/>
          <w:kern w:val="0"/>
          <w:sz w:val="24"/>
          <w:szCs w:val="24"/>
          <w:u w:val="single"/>
          <w:lang w:eastAsia="pl-PL"/>
          <w14:ligatures w14:val="none"/>
        </w:rPr>
      </w:pPr>
      <w:r w:rsidRPr="0060179F">
        <w:rPr>
          <w:rFonts w:ascii="Times New Roman" w:eastAsiaTheme="minorEastAsia" w:hAnsi="Times New Roman" w:cs="Times New Roman"/>
          <w:b/>
          <w:kern w:val="0"/>
          <w:sz w:val="24"/>
          <w:szCs w:val="24"/>
          <w:u w:val="single"/>
          <w:lang w:eastAsia="pl-PL"/>
          <w14:ligatures w14:val="none"/>
        </w:rPr>
        <w:t xml:space="preserve">Zespół </w:t>
      </w:r>
      <w:proofErr w:type="spellStart"/>
      <w:r w:rsidRPr="0060179F">
        <w:rPr>
          <w:rFonts w:ascii="Times New Roman" w:eastAsiaTheme="minorEastAsia" w:hAnsi="Times New Roman" w:cs="Times New Roman"/>
          <w:b/>
          <w:kern w:val="0"/>
          <w:sz w:val="24"/>
          <w:szCs w:val="24"/>
          <w:u w:val="single"/>
          <w:lang w:eastAsia="pl-PL"/>
          <w14:ligatures w14:val="none"/>
        </w:rPr>
        <w:t>Szkolno</w:t>
      </w:r>
      <w:proofErr w:type="spellEnd"/>
      <w:r w:rsidRPr="0060179F">
        <w:rPr>
          <w:rFonts w:ascii="Times New Roman" w:eastAsiaTheme="minorEastAsia" w:hAnsi="Times New Roman" w:cs="Times New Roman"/>
          <w:b/>
          <w:kern w:val="0"/>
          <w:sz w:val="24"/>
          <w:szCs w:val="24"/>
          <w:u w:val="single"/>
          <w:lang w:eastAsia="pl-PL"/>
          <w14:ligatures w14:val="none"/>
        </w:rPr>
        <w:t xml:space="preserve"> – Przedszkolny w Zabłociu to zdrowa i bezpieczna szkoła, która zapewnia uczniom: </w:t>
      </w:r>
    </w:p>
    <w:p w14:paraId="73B30010"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1) wysokie oczekiwania, standardy, przy równoczesnym udzielaniu wsparcia uczniom i ich rodzicom przez nauczycieli i pozostały personel szkoły; </w:t>
      </w:r>
    </w:p>
    <w:p w14:paraId="351668DD"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2) możliwość budowania przyjaznych relacji z kolegami;</w:t>
      </w:r>
    </w:p>
    <w:p w14:paraId="37C1B449"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3) dobrą atmosferę, ogólny etos i eksponowane wartości; </w:t>
      </w:r>
    </w:p>
    <w:p w14:paraId="1D2E31BC"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4) zasady i brak zgody na jakiekolwiek formy przemocy; </w:t>
      </w:r>
    </w:p>
    <w:p w14:paraId="1036AB47" w14:textId="77777777"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5) możliwość zdobywania pozytywnych doświadczeń i osiągania sukcesów w ważnych zadaniach oraz podejmowania odpowiedzialności; </w:t>
      </w:r>
    </w:p>
    <w:p w14:paraId="1C557C31" w14:textId="269D96D7" w:rsidR="00BD640C" w:rsidRPr="0060179F" w:rsidRDefault="00BD640C" w:rsidP="000D59ED">
      <w:pPr>
        <w:tabs>
          <w:tab w:val="left" w:pos="6897"/>
        </w:tabs>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6) poczucie ładu i porządku w otoczeniu; </w:t>
      </w:r>
      <w:r w:rsidR="000D59ED">
        <w:rPr>
          <w:rFonts w:ascii="Times New Roman" w:eastAsiaTheme="minorEastAsia" w:hAnsi="Times New Roman" w:cs="Times New Roman"/>
          <w:kern w:val="0"/>
          <w:sz w:val="24"/>
          <w:szCs w:val="24"/>
          <w:lang w:eastAsia="pl-PL"/>
          <w14:ligatures w14:val="none"/>
        </w:rPr>
        <w:tab/>
      </w:r>
    </w:p>
    <w:p w14:paraId="4B750769" w14:textId="78E2DEC9" w:rsidR="00BD640C" w:rsidRPr="0060179F" w:rsidRDefault="00BD640C" w:rsidP="000D59ED">
      <w:pPr>
        <w:spacing w:after="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7) możliwość uczestniczenia w zajęciach pozalekcyjnych.</w:t>
      </w:r>
    </w:p>
    <w:p w14:paraId="63AA32F7" w14:textId="77777777" w:rsidR="00BD640C" w:rsidRPr="0060179F" w:rsidRDefault="00BD640C" w:rsidP="00BD640C">
      <w:pPr>
        <w:spacing w:after="200" w:line="276" w:lineRule="auto"/>
        <w:contextualSpacing/>
        <w:jc w:val="both"/>
        <w:rPr>
          <w:rFonts w:ascii="Times New Roman" w:eastAsiaTheme="minorEastAsia" w:hAnsi="Times New Roman" w:cs="Times New Roman"/>
          <w:b/>
          <w:kern w:val="0"/>
          <w:sz w:val="24"/>
          <w:szCs w:val="24"/>
          <w:lang w:eastAsia="pl-PL"/>
          <w14:ligatures w14:val="none"/>
        </w:rPr>
      </w:pPr>
    </w:p>
    <w:p w14:paraId="1372162F" w14:textId="77777777" w:rsidR="00BD640C" w:rsidRPr="0060179F" w:rsidRDefault="00BD640C">
      <w:pPr>
        <w:numPr>
          <w:ilvl w:val="0"/>
          <w:numId w:val="32"/>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Analiza dotychczasowych działań wychowawczych i profilaktycznych szkoły:</w:t>
      </w:r>
    </w:p>
    <w:p w14:paraId="1AC9C47F" w14:textId="77777777" w:rsidR="00BD640C" w:rsidRPr="0060179F" w:rsidRDefault="00BD640C" w:rsidP="00BD640C">
      <w:pPr>
        <w:spacing w:after="200" w:line="276" w:lineRule="auto"/>
        <w:contextualSpacing/>
        <w:jc w:val="both"/>
        <w:rPr>
          <w:rFonts w:ascii="Times New Roman" w:eastAsiaTheme="minorEastAsia" w:hAnsi="Times New Roman" w:cs="Times New Roman"/>
          <w:b/>
          <w:kern w:val="0"/>
          <w:sz w:val="24"/>
          <w:szCs w:val="24"/>
          <w:lang w:eastAsia="pl-PL"/>
          <w14:ligatures w14:val="none"/>
        </w:rPr>
      </w:pPr>
    </w:p>
    <w:p w14:paraId="4983F130" w14:textId="77777777" w:rsidR="00BD640C" w:rsidRPr="0060179F" w:rsidRDefault="00BD640C">
      <w:pPr>
        <w:numPr>
          <w:ilvl w:val="0"/>
          <w:numId w:val="21"/>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Diagnoza jakości funkcjonowania ucznia:</w:t>
      </w:r>
    </w:p>
    <w:p w14:paraId="65C888FD"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uczniowie tworzą konstruktywne więzi rówieśnicze, choć zdarzają się też konflikty, w które zaangażowane są zwykle te same osoby,</w:t>
      </w:r>
    </w:p>
    <w:p w14:paraId="593C47D9"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uczniowie w zdecydowanej większości przeciwstawiają się przemocy,</w:t>
      </w:r>
    </w:p>
    <w:p w14:paraId="789D25EC"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chętnie niosą pomoc rówieśniczą,</w:t>
      </w:r>
    </w:p>
    <w:p w14:paraId="3FC4C39F"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w większości tworzą zgrane zespoły klasowe,</w:t>
      </w:r>
    </w:p>
    <w:p w14:paraId="7A919262"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bardzo chętnie angażują się w akcje prospołeczne, włączają się w akcje charytatywne, wolontariat,</w:t>
      </w:r>
    </w:p>
    <w:p w14:paraId="3DA9C1D2"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chętnie działają w samorządzie szkolnym i klasowym,</w:t>
      </w:r>
    </w:p>
    <w:p w14:paraId="347D77D2"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uczniowie są zwykle grzeczni, kulturalni, pamiętają o zwrotach grzecznościowych,</w:t>
      </w:r>
    </w:p>
    <w:p w14:paraId="4C6A87A8"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odnoszą się z szacunkiem do osób starszych,</w:t>
      </w:r>
    </w:p>
    <w:p w14:paraId="2DE3261A"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chętnie reprezentują szkolę z zawodach sportowych, konkursach międzyszkolnych. </w:t>
      </w:r>
    </w:p>
    <w:p w14:paraId="7FF3E670"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4ADC63C7" w14:textId="77777777" w:rsidR="00BD640C" w:rsidRPr="0060179F" w:rsidRDefault="00BD640C">
      <w:pPr>
        <w:numPr>
          <w:ilvl w:val="0"/>
          <w:numId w:val="21"/>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Sukcesy wychowawcze i profilaktyczne szkoły:</w:t>
      </w:r>
    </w:p>
    <w:p w14:paraId="03ECA456"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 xml:space="preserve">- </w:t>
      </w:r>
      <w:r w:rsidRPr="0060179F">
        <w:rPr>
          <w:rFonts w:ascii="Times New Roman" w:eastAsiaTheme="minorEastAsia" w:hAnsi="Times New Roman" w:cs="Times New Roman"/>
          <w:kern w:val="0"/>
          <w:sz w:val="24"/>
          <w:szCs w:val="24"/>
          <w:lang w:eastAsia="pl-PL"/>
          <w14:ligatures w14:val="none"/>
        </w:rPr>
        <w:t>uczniowie w znacznej większości mają odpowiedni system wartości,</w:t>
      </w:r>
    </w:p>
    <w:p w14:paraId="28691EF5" w14:textId="77777777" w:rsidR="00BD640C" w:rsidRPr="0060179F" w:rsidRDefault="00BD640C" w:rsidP="00BD640C">
      <w:p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 xml:space="preserve">- </w:t>
      </w:r>
      <w:r w:rsidRPr="0060179F">
        <w:rPr>
          <w:rFonts w:ascii="Times New Roman" w:eastAsiaTheme="minorEastAsia" w:hAnsi="Times New Roman" w:cs="Times New Roman"/>
          <w:kern w:val="0"/>
          <w:sz w:val="24"/>
          <w:szCs w:val="24"/>
          <w:lang w:eastAsia="pl-PL"/>
          <w14:ligatures w14:val="none"/>
        </w:rPr>
        <w:t>uczniowie odnoszą sukcesy dydaktyczne,</w:t>
      </w:r>
    </w:p>
    <w:p w14:paraId="63D55AD1"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 xml:space="preserve">-  </w:t>
      </w:r>
      <w:r w:rsidRPr="0060179F">
        <w:rPr>
          <w:rFonts w:ascii="Times New Roman" w:eastAsiaTheme="minorEastAsia" w:hAnsi="Times New Roman" w:cs="Times New Roman"/>
          <w:kern w:val="0"/>
          <w:sz w:val="24"/>
          <w:szCs w:val="24"/>
          <w:lang w:eastAsia="pl-PL"/>
          <w14:ligatures w14:val="none"/>
        </w:rPr>
        <w:t>szkoła ma dobry klimat i uczniowie chętnie do niej uczęszczają,</w:t>
      </w:r>
    </w:p>
    <w:p w14:paraId="0B09FE83"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w:t>
      </w:r>
      <w:r w:rsidRPr="0060179F">
        <w:rPr>
          <w:rFonts w:ascii="Times New Roman" w:eastAsiaTheme="minorEastAsia" w:hAnsi="Times New Roman" w:cs="Times New Roman"/>
          <w:kern w:val="0"/>
          <w:sz w:val="24"/>
          <w:szCs w:val="24"/>
          <w:lang w:eastAsia="pl-PL"/>
          <w14:ligatures w14:val="none"/>
        </w:rPr>
        <w:t xml:space="preserve"> uczniowie, nauczyciele, rodzice i niepedagogiczni pracownicy szkoły tworzą relacje oparte na życzliwości i wzajemnym szacunku,</w:t>
      </w:r>
    </w:p>
    <w:p w14:paraId="1975A15D"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lastRenderedPageBreak/>
        <w:t>-</w:t>
      </w:r>
      <w:r w:rsidRPr="0060179F">
        <w:rPr>
          <w:rFonts w:ascii="Times New Roman" w:eastAsiaTheme="minorEastAsia" w:hAnsi="Times New Roman" w:cs="Times New Roman"/>
          <w:kern w:val="0"/>
          <w:sz w:val="24"/>
          <w:szCs w:val="24"/>
          <w:lang w:eastAsia="pl-PL"/>
          <w14:ligatures w14:val="none"/>
        </w:rPr>
        <w:t xml:space="preserve"> szkoła jest miejscem pozwalającym na rozwój talentów i zainteresowań poprzez udział w zajęciach dodatkowych,</w:t>
      </w:r>
    </w:p>
    <w:p w14:paraId="50BC21FC"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 xml:space="preserve">- </w:t>
      </w:r>
      <w:r w:rsidRPr="0060179F">
        <w:rPr>
          <w:rFonts w:ascii="Times New Roman" w:eastAsiaTheme="minorEastAsia" w:hAnsi="Times New Roman" w:cs="Times New Roman"/>
          <w:kern w:val="0"/>
          <w:sz w:val="24"/>
          <w:szCs w:val="24"/>
          <w:lang w:eastAsia="pl-PL"/>
          <w14:ligatures w14:val="none"/>
        </w:rPr>
        <w:t>uczniowie chętnie uczestniczą w konkursach, zawodach – godnie reprezentują szkołę,</w:t>
      </w:r>
    </w:p>
    <w:p w14:paraId="5C709909"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nie odnotowuje się niszczenia mienia szkolnego,</w:t>
      </w:r>
    </w:p>
    <w:p w14:paraId="66ABDBF6"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nie występują kradzieże,</w:t>
      </w:r>
    </w:p>
    <w:p w14:paraId="6A226992" w14:textId="77777777" w:rsidR="00BD640C" w:rsidRPr="0060179F" w:rsidRDefault="00BD640C" w:rsidP="00BD640C">
      <w:pPr>
        <w:tabs>
          <w:tab w:val="left" w:pos="4287"/>
        </w:tabs>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uczniowie nie wagarują,</w:t>
      </w:r>
      <w:r w:rsidRPr="0060179F">
        <w:rPr>
          <w:rFonts w:ascii="Times New Roman" w:eastAsiaTheme="minorEastAsia" w:hAnsi="Times New Roman" w:cs="Times New Roman"/>
          <w:kern w:val="0"/>
          <w:sz w:val="24"/>
          <w:szCs w:val="24"/>
          <w:lang w:eastAsia="pl-PL"/>
          <w14:ligatures w14:val="none"/>
        </w:rPr>
        <w:tab/>
      </w:r>
    </w:p>
    <w:p w14:paraId="4538F3E2"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uczniowie mają świadomość zagrożeń wynikających ze stosowania używek,  większość uczniów  nie miała kontaktu z używkami,</w:t>
      </w:r>
    </w:p>
    <w:p w14:paraId="34F109E2" w14:textId="77777777" w:rsidR="00BD640C"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uczniowie tworzą zgraną społeczność szkolną. </w:t>
      </w:r>
    </w:p>
    <w:p w14:paraId="1E14E258"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223C0923" w14:textId="77777777" w:rsidR="00BD640C" w:rsidRPr="0060179F" w:rsidRDefault="00BD640C">
      <w:pPr>
        <w:numPr>
          <w:ilvl w:val="0"/>
          <w:numId w:val="21"/>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Porażki wychowawczo – profilaktyczne szkoły:</w:t>
      </w:r>
    </w:p>
    <w:p w14:paraId="74373BE9" w14:textId="68F99294"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uczniowie czasem niewłaściwie zachowują się podczas lekcji (uwagi w dzienniku, upomnienia</w:t>
      </w:r>
      <w:r w:rsidR="00412512">
        <w:rPr>
          <w:rFonts w:ascii="Times New Roman" w:eastAsiaTheme="minorEastAsia" w:hAnsi="Times New Roman" w:cs="Times New Roman"/>
          <w:kern w:val="0"/>
          <w:sz w:val="24"/>
          <w:szCs w:val="24"/>
          <w:lang w:eastAsia="pl-PL"/>
          <w14:ligatures w14:val="none"/>
        </w:rPr>
        <w:t>, lekceważący stosunek do nauczyciela</w:t>
      </w:r>
      <w:r w:rsidRPr="0060179F">
        <w:rPr>
          <w:rFonts w:ascii="Times New Roman" w:eastAsiaTheme="minorEastAsia" w:hAnsi="Times New Roman" w:cs="Times New Roman"/>
          <w:kern w:val="0"/>
          <w:sz w:val="24"/>
          <w:szCs w:val="24"/>
          <w:lang w:eastAsia="pl-PL"/>
          <w14:ligatures w14:val="none"/>
        </w:rPr>
        <w:t>),</w:t>
      </w:r>
    </w:p>
    <w:p w14:paraId="06023C54" w14:textId="66EEE816"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pojawiają się konflikty pomiędzy uczniami,</w:t>
      </w:r>
    </w:p>
    <w:p w14:paraId="1ED11E89" w14:textId="67D6DE68"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zdarzają się „słowne przepychanki” pomiędzy uczniami,</w:t>
      </w:r>
    </w:p>
    <w:p w14:paraId="578D3433"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słaba motywacja do nauki pewnej grupy uczniów,</w:t>
      </w:r>
    </w:p>
    <w:p w14:paraId="5F187ED6" w14:textId="7556C8EB"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zdarzają się niewłaściwe nawyki żywieniowe wśród uczniów,</w:t>
      </w:r>
    </w:p>
    <w:p w14:paraId="49C6D0AD"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dużym problemem jest nadużywanie Internetu (portali społecznościowych) i gier komputerowych,</w:t>
      </w:r>
    </w:p>
    <w:p w14:paraId="6B405D21"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niska kultura języka.</w:t>
      </w:r>
    </w:p>
    <w:p w14:paraId="1F41A47D"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34501FA9" w14:textId="77777777" w:rsidR="00BD640C" w:rsidRPr="0060179F" w:rsidRDefault="00BD640C">
      <w:pPr>
        <w:numPr>
          <w:ilvl w:val="0"/>
          <w:numId w:val="21"/>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Potrzeby rozwojowe nauczycieli:</w:t>
      </w:r>
    </w:p>
    <w:p w14:paraId="00DB5E7B"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wzmocnienie autorytetu nauczyciela przez zbudowanie osobistej siły i kompetencji,</w:t>
      </w:r>
    </w:p>
    <w:p w14:paraId="7AC43E1E"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dostosowanie tematyki szkoleń do zapotrzebowania środowiska szkolnego.</w:t>
      </w:r>
    </w:p>
    <w:p w14:paraId="558FEFE5"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0DF31842" w14:textId="77777777" w:rsidR="00BD640C" w:rsidRPr="0060179F" w:rsidRDefault="00BD640C">
      <w:pPr>
        <w:numPr>
          <w:ilvl w:val="0"/>
          <w:numId w:val="21"/>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Zewnętrzne źródła wsparcia wychowawczego i profilaktycznego:</w:t>
      </w:r>
    </w:p>
    <w:p w14:paraId="41F65D50"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Partnerami instytucjonalnymi szkoły są:</w:t>
      </w:r>
    </w:p>
    <w:p w14:paraId="2366AEE4" w14:textId="77777777" w:rsidR="00BD640C" w:rsidRPr="0060179F" w:rsidRDefault="00BD640C" w:rsidP="00BD640C">
      <w:pPr>
        <w:numPr>
          <w:ilvl w:val="0"/>
          <w:numId w:val="9"/>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Poradnia </w:t>
      </w:r>
      <w:proofErr w:type="spellStart"/>
      <w:r w:rsidRPr="0060179F">
        <w:rPr>
          <w:rFonts w:ascii="Times New Roman" w:eastAsiaTheme="minorEastAsia" w:hAnsi="Times New Roman" w:cs="Times New Roman"/>
          <w:kern w:val="0"/>
          <w:sz w:val="24"/>
          <w:szCs w:val="24"/>
          <w:lang w:eastAsia="pl-PL"/>
          <w14:ligatures w14:val="none"/>
        </w:rPr>
        <w:t>Psychologiczno</w:t>
      </w:r>
      <w:proofErr w:type="spellEnd"/>
      <w:r w:rsidRPr="0060179F">
        <w:rPr>
          <w:rFonts w:ascii="Times New Roman" w:eastAsiaTheme="minorEastAsia" w:hAnsi="Times New Roman" w:cs="Times New Roman"/>
          <w:kern w:val="0"/>
          <w:sz w:val="24"/>
          <w:szCs w:val="24"/>
          <w:lang w:eastAsia="pl-PL"/>
          <w14:ligatures w14:val="none"/>
        </w:rPr>
        <w:t xml:space="preserve"> – Pedagogiczna w Cieszynie,</w:t>
      </w:r>
    </w:p>
    <w:p w14:paraId="355018BA" w14:textId="77777777" w:rsidR="00BD640C" w:rsidRPr="0060179F" w:rsidRDefault="00BD640C" w:rsidP="00BD640C">
      <w:pPr>
        <w:numPr>
          <w:ilvl w:val="0"/>
          <w:numId w:val="9"/>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Poradnia </w:t>
      </w:r>
      <w:proofErr w:type="spellStart"/>
      <w:r w:rsidRPr="0060179F">
        <w:rPr>
          <w:rFonts w:ascii="Times New Roman" w:eastAsiaTheme="minorEastAsia" w:hAnsi="Times New Roman" w:cs="Times New Roman"/>
          <w:kern w:val="0"/>
          <w:sz w:val="24"/>
          <w:szCs w:val="24"/>
          <w:lang w:eastAsia="pl-PL"/>
          <w14:ligatures w14:val="none"/>
        </w:rPr>
        <w:t>Psychologiczno</w:t>
      </w:r>
      <w:proofErr w:type="spellEnd"/>
      <w:r w:rsidRPr="0060179F">
        <w:rPr>
          <w:rFonts w:ascii="Times New Roman" w:eastAsiaTheme="minorEastAsia" w:hAnsi="Times New Roman" w:cs="Times New Roman"/>
          <w:kern w:val="0"/>
          <w:sz w:val="24"/>
          <w:szCs w:val="24"/>
          <w:lang w:eastAsia="pl-PL"/>
          <w14:ligatures w14:val="none"/>
        </w:rPr>
        <w:t xml:space="preserve"> – Pedagogiczna w Skoczowie,</w:t>
      </w:r>
    </w:p>
    <w:p w14:paraId="5CD15E60" w14:textId="77777777" w:rsidR="00BD640C" w:rsidRPr="0060179F" w:rsidRDefault="00BD640C" w:rsidP="00BD640C">
      <w:pPr>
        <w:numPr>
          <w:ilvl w:val="0"/>
          <w:numId w:val="9"/>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Ośrodek Doskonalenia Nauczycieli w Bielsku – Białej,</w:t>
      </w:r>
    </w:p>
    <w:p w14:paraId="671E7BAA" w14:textId="77777777" w:rsidR="00BD640C" w:rsidRPr="0060179F" w:rsidRDefault="00BD640C" w:rsidP="00BD640C">
      <w:pPr>
        <w:numPr>
          <w:ilvl w:val="0"/>
          <w:numId w:val="9"/>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Uniwersytet Śląski w Cieszynie,</w:t>
      </w:r>
    </w:p>
    <w:p w14:paraId="177B0D17" w14:textId="77777777" w:rsidR="00BD640C" w:rsidRPr="0060179F" w:rsidRDefault="00BD640C" w:rsidP="00BD640C">
      <w:pPr>
        <w:numPr>
          <w:ilvl w:val="0"/>
          <w:numId w:val="9"/>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Biblioteka Publiczna w Strumieniu,</w:t>
      </w:r>
    </w:p>
    <w:p w14:paraId="66B1E725" w14:textId="77777777" w:rsidR="00BD640C" w:rsidRPr="0060179F" w:rsidRDefault="00BD640C" w:rsidP="00BD640C">
      <w:pPr>
        <w:numPr>
          <w:ilvl w:val="0"/>
          <w:numId w:val="9"/>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Policja w Strumieniu,</w:t>
      </w:r>
    </w:p>
    <w:p w14:paraId="51FD74B2" w14:textId="77777777" w:rsidR="00BD640C" w:rsidRPr="0060179F" w:rsidRDefault="00BD640C" w:rsidP="00BD640C">
      <w:pPr>
        <w:numPr>
          <w:ilvl w:val="0"/>
          <w:numId w:val="9"/>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Ochotnicza Straż Pożarna w Zabłociu,</w:t>
      </w:r>
    </w:p>
    <w:p w14:paraId="0372ACFB" w14:textId="77777777" w:rsidR="00BD640C" w:rsidRPr="0060179F" w:rsidRDefault="00BD640C" w:rsidP="00BD640C">
      <w:pPr>
        <w:numPr>
          <w:ilvl w:val="0"/>
          <w:numId w:val="9"/>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Urząd Miasta Gminy Strumień,</w:t>
      </w:r>
    </w:p>
    <w:p w14:paraId="6162C444" w14:textId="77777777" w:rsidR="00BD640C" w:rsidRPr="0060179F" w:rsidRDefault="00BD640C" w:rsidP="00BD640C">
      <w:pPr>
        <w:numPr>
          <w:ilvl w:val="0"/>
          <w:numId w:val="9"/>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Pełnomocnik Rady Miejskiej ds. profilaktyki i rozwiązywania problemów alkoholowych.</w:t>
      </w:r>
    </w:p>
    <w:p w14:paraId="25104F8E" w14:textId="77777777" w:rsidR="00BD640C" w:rsidRPr="0060179F" w:rsidRDefault="00BD640C">
      <w:pPr>
        <w:numPr>
          <w:ilvl w:val="0"/>
          <w:numId w:val="21"/>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Wartości uznawanych przez społeczność szkolną</w:t>
      </w:r>
    </w:p>
    <w:p w14:paraId="7DC8AECF"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Jednym z głównych zadań wychowawczych szkoły jest kształtowanie i promowanie odpowiednich wartości w uczniach. W celu poznania opinii rodziców i  uczniów, dotyczących wartości została przeprowadzona diagnoza środowiska szkolnego, dzięki której możliwe jest  poznanie rzeczywistych preferencje społecznych, zaobserwowanie niepokojących sygnałów    i rzetelna  realizacja zamierzonych zadań.</w:t>
      </w:r>
    </w:p>
    <w:p w14:paraId="16E72C32"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lastRenderedPageBreak/>
        <w:t>Szkoła powinna kształtować postawy u uczniów na wszystkich etapach edukacyjnych. Postawy i wartości, które sprzyjają dalszemu rozwojowi indywidualnemu i społecznemu. Do tych wartości należą:</w:t>
      </w:r>
    </w:p>
    <w:p w14:paraId="3D972A58"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-uczciwość,</w:t>
      </w:r>
    </w:p>
    <w:p w14:paraId="6B4043F0"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sprawiedliwość,</w:t>
      </w:r>
    </w:p>
    <w:p w14:paraId="1B7B4374"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prawda,</w:t>
      </w:r>
    </w:p>
    <w:p w14:paraId="62D776F4"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przyjaźń,</w:t>
      </w:r>
    </w:p>
    <w:p w14:paraId="7EFB6938"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miłość,</w:t>
      </w:r>
    </w:p>
    <w:p w14:paraId="0E008FD8"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rodzina,</w:t>
      </w:r>
    </w:p>
    <w:p w14:paraId="469B06BE"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wiarygodność,</w:t>
      </w:r>
    </w:p>
    <w:p w14:paraId="445E867B"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odpowiedzialność,</w:t>
      </w:r>
    </w:p>
    <w:p w14:paraId="795A0641"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-wytrwałość, </w:t>
      </w:r>
    </w:p>
    <w:p w14:paraId="0DAEE932"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poczucie własnej wartości,</w:t>
      </w:r>
    </w:p>
    <w:p w14:paraId="0A34E721"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szacunek do innych ludzi, </w:t>
      </w:r>
    </w:p>
    <w:p w14:paraId="2A9386CD"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ciekawość poznawcza, </w:t>
      </w:r>
    </w:p>
    <w:p w14:paraId="78A72795"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kreatywność,</w:t>
      </w:r>
    </w:p>
    <w:p w14:paraId="3FA6796A"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kultura osobista, </w:t>
      </w:r>
    </w:p>
    <w:p w14:paraId="708C9BC4"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gotowość do uczestnictwa w kulturze.</w:t>
      </w:r>
    </w:p>
    <w:p w14:paraId="5D409A40" w14:textId="77777777" w:rsidR="00BD640C" w:rsidRPr="00312BA7" w:rsidRDefault="00BD640C" w:rsidP="000D59ED">
      <w:pPr>
        <w:spacing w:after="0" w:line="240" w:lineRule="auto"/>
        <w:jc w:val="both"/>
        <w:rPr>
          <w:rFonts w:ascii="Times New Roman" w:eastAsiaTheme="minorEastAsia" w:hAnsi="Times New Roman" w:cs="Times New Roman"/>
          <w:b/>
          <w:bCs/>
          <w:i/>
          <w:kern w:val="0"/>
          <w:sz w:val="24"/>
          <w:szCs w:val="24"/>
          <w:lang w:eastAsia="pl-PL"/>
          <w14:ligatures w14:val="none"/>
        </w:rPr>
      </w:pPr>
      <w:r w:rsidRPr="00312BA7">
        <w:rPr>
          <w:rFonts w:ascii="Times New Roman" w:eastAsiaTheme="minorEastAsia" w:hAnsi="Times New Roman" w:cs="Times New Roman"/>
          <w:b/>
          <w:bCs/>
          <w:i/>
          <w:kern w:val="0"/>
          <w:sz w:val="24"/>
          <w:szCs w:val="24"/>
          <w:lang w:eastAsia="pl-PL"/>
          <w14:ligatures w14:val="none"/>
        </w:rPr>
        <w:t>Rodzice wskazują jako najważniejsze wartości:</w:t>
      </w:r>
    </w:p>
    <w:p w14:paraId="126A6065" w14:textId="219B1BA3" w:rsidR="00BD640C" w:rsidRPr="0060179F" w:rsidRDefault="008656E2"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rodzina </w:t>
      </w:r>
      <w:r>
        <w:rPr>
          <w:rFonts w:ascii="Times New Roman" w:eastAsiaTheme="minorEastAsia" w:hAnsi="Times New Roman" w:cs="Times New Roman"/>
          <w:kern w:val="0"/>
          <w:sz w:val="24"/>
          <w:szCs w:val="24"/>
          <w:lang w:eastAsia="pl-PL"/>
          <w14:ligatures w14:val="none"/>
        </w:rPr>
        <w:t xml:space="preserve">, </w:t>
      </w:r>
      <w:r w:rsidR="00BD640C" w:rsidRPr="0060179F">
        <w:rPr>
          <w:rFonts w:ascii="Times New Roman" w:eastAsiaTheme="minorEastAsia" w:hAnsi="Times New Roman" w:cs="Times New Roman"/>
          <w:kern w:val="0"/>
          <w:sz w:val="24"/>
          <w:szCs w:val="24"/>
          <w:lang w:eastAsia="pl-PL"/>
          <w14:ligatures w14:val="none"/>
        </w:rPr>
        <w:t xml:space="preserve">zdrowie, miłość, wiarę,  prawdę, przyjaźń, </w:t>
      </w:r>
      <w:r w:rsidRPr="0060179F">
        <w:rPr>
          <w:rFonts w:ascii="Times New Roman" w:eastAsiaTheme="minorEastAsia" w:hAnsi="Times New Roman" w:cs="Times New Roman"/>
          <w:kern w:val="0"/>
          <w:sz w:val="24"/>
          <w:szCs w:val="24"/>
          <w:lang w:eastAsia="pl-PL"/>
          <w14:ligatures w14:val="none"/>
        </w:rPr>
        <w:t>szczęście</w:t>
      </w:r>
      <w:r>
        <w:rPr>
          <w:rFonts w:ascii="Times New Roman" w:eastAsiaTheme="minorEastAsia" w:hAnsi="Times New Roman" w:cs="Times New Roman"/>
          <w:kern w:val="0"/>
          <w:sz w:val="24"/>
          <w:szCs w:val="24"/>
          <w:lang w:eastAsia="pl-PL"/>
          <w14:ligatures w14:val="none"/>
        </w:rPr>
        <w:t xml:space="preserve">, </w:t>
      </w:r>
      <w:r w:rsidR="00BD640C" w:rsidRPr="0060179F">
        <w:rPr>
          <w:rFonts w:ascii="Times New Roman" w:eastAsiaTheme="minorEastAsia" w:hAnsi="Times New Roman" w:cs="Times New Roman"/>
          <w:kern w:val="0"/>
          <w:sz w:val="24"/>
          <w:szCs w:val="24"/>
          <w:lang w:eastAsia="pl-PL"/>
          <w14:ligatures w14:val="none"/>
        </w:rPr>
        <w:t xml:space="preserve">odwagę, wytrwałość, lojalność,  </w:t>
      </w:r>
      <w:r w:rsidRPr="0060179F">
        <w:rPr>
          <w:rFonts w:ascii="Times New Roman" w:eastAsiaTheme="minorEastAsia" w:hAnsi="Times New Roman" w:cs="Times New Roman"/>
          <w:kern w:val="0"/>
          <w:sz w:val="24"/>
          <w:szCs w:val="24"/>
          <w:lang w:eastAsia="pl-PL"/>
          <w14:ligatures w14:val="none"/>
        </w:rPr>
        <w:t xml:space="preserve">tolerancję, </w:t>
      </w:r>
      <w:r w:rsidR="00BD640C" w:rsidRPr="0060179F">
        <w:rPr>
          <w:rFonts w:ascii="Times New Roman" w:eastAsiaTheme="minorEastAsia" w:hAnsi="Times New Roman" w:cs="Times New Roman"/>
          <w:kern w:val="0"/>
          <w:sz w:val="24"/>
          <w:szCs w:val="24"/>
          <w:lang w:eastAsia="pl-PL"/>
          <w14:ligatures w14:val="none"/>
        </w:rPr>
        <w:t>sukces zawodowy,.</w:t>
      </w:r>
    </w:p>
    <w:p w14:paraId="1600BFB0" w14:textId="77777777" w:rsidR="00BD640C" w:rsidRPr="00312BA7" w:rsidRDefault="00BD640C" w:rsidP="000D59ED">
      <w:pPr>
        <w:spacing w:after="0" w:line="240" w:lineRule="auto"/>
        <w:jc w:val="both"/>
        <w:rPr>
          <w:rFonts w:ascii="Times New Roman" w:eastAsiaTheme="minorEastAsia" w:hAnsi="Times New Roman" w:cs="Times New Roman"/>
          <w:b/>
          <w:bCs/>
          <w:i/>
          <w:kern w:val="0"/>
          <w:sz w:val="24"/>
          <w:szCs w:val="24"/>
          <w:lang w:eastAsia="pl-PL"/>
          <w14:ligatures w14:val="none"/>
        </w:rPr>
      </w:pPr>
      <w:r w:rsidRPr="00312BA7">
        <w:rPr>
          <w:rFonts w:ascii="Times New Roman" w:eastAsiaTheme="minorEastAsia" w:hAnsi="Times New Roman" w:cs="Times New Roman"/>
          <w:b/>
          <w:bCs/>
          <w:i/>
          <w:kern w:val="0"/>
          <w:sz w:val="24"/>
          <w:szCs w:val="24"/>
          <w:lang w:eastAsia="pl-PL"/>
          <w14:ligatures w14:val="none"/>
        </w:rPr>
        <w:t>Uczniowie:</w:t>
      </w:r>
    </w:p>
    <w:p w14:paraId="35C670DF" w14:textId="17DDAD45" w:rsidR="00BD640C" w:rsidRPr="0060179F" w:rsidRDefault="008656E2"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przyjaźń, miłość, </w:t>
      </w:r>
      <w:r w:rsidR="00BD640C" w:rsidRPr="0060179F">
        <w:rPr>
          <w:rFonts w:ascii="Times New Roman" w:eastAsiaTheme="minorEastAsia" w:hAnsi="Times New Roman" w:cs="Times New Roman"/>
          <w:kern w:val="0"/>
          <w:sz w:val="24"/>
          <w:szCs w:val="24"/>
          <w:lang w:eastAsia="pl-PL"/>
          <w14:ligatures w14:val="none"/>
        </w:rPr>
        <w:t>zdrowie, szczęście, tolerancję, prawdę, odwagę, tolerancję, lojalność, popularność.</w:t>
      </w:r>
    </w:p>
    <w:p w14:paraId="18E4DBC1"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Wartości łączące</w:t>
      </w:r>
      <w:r w:rsidRPr="0060179F">
        <w:rPr>
          <w:rFonts w:ascii="Times New Roman" w:eastAsiaTheme="minorEastAsia" w:hAnsi="Times New Roman" w:cs="Times New Roman"/>
          <w:kern w:val="0"/>
          <w:sz w:val="24"/>
          <w:szCs w:val="24"/>
          <w:lang w:eastAsia="pl-PL"/>
          <w14:ligatures w14:val="none"/>
        </w:rPr>
        <w:t xml:space="preserve"> – wartości wskazane przez rodziców i uczniów w znacznej części się pokrywają, rodzice i uczniowie dążą do podobnych wartości.</w:t>
      </w:r>
    </w:p>
    <w:p w14:paraId="1ECF2C32" w14:textId="77777777" w:rsidR="00BD640C" w:rsidRPr="0060179F" w:rsidRDefault="00BD640C" w:rsidP="000D59ED">
      <w:pPr>
        <w:spacing w:after="0" w:line="240"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Wartości sprzeczne</w:t>
      </w:r>
      <w:r w:rsidRPr="0060179F">
        <w:rPr>
          <w:rFonts w:ascii="Times New Roman" w:eastAsiaTheme="minorEastAsia" w:hAnsi="Times New Roman" w:cs="Times New Roman"/>
          <w:kern w:val="0"/>
          <w:sz w:val="24"/>
          <w:szCs w:val="24"/>
          <w:lang w:eastAsia="pl-PL"/>
          <w14:ligatures w14:val="none"/>
        </w:rPr>
        <w:t xml:space="preserve"> – nie ma sprzeczności pomiędzy wskazanymi wartościami pomiędzy badanymi grupami społecznymi.</w:t>
      </w:r>
      <w:r w:rsidRPr="0060179F">
        <w:rPr>
          <w:rFonts w:ascii="Times New Roman" w:eastAsiaTheme="minorEastAsia" w:hAnsi="Times New Roman" w:cs="Times New Roman"/>
          <w:b/>
          <w:kern w:val="0"/>
          <w:sz w:val="24"/>
          <w:szCs w:val="24"/>
          <w:lang w:eastAsia="pl-PL"/>
          <w14:ligatures w14:val="none"/>
        </w:rPr>
        <w:t xml:space="preserve"> </w:t>
      </w:r>
    </w:p>
    <w:p w14:paraId="0CDF2CAB"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Rodzice uczniów  oczekują od szkoły: </w:t>
      </w:r>
    </w:p>
    <w:p w14:paraId="68C15FEE"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sym w:font="Symbol" w:char="F0B7"/>
      </w:r>
      <w:r w:rsidRPr="0060179F">
        <w:rPr>
          <w:rFonts w:ascii="Times New Roman" w:eastAsiaTheme="minorEastAsia" w:hAnsi="Times New Roman" w:cs="Times New Roman"/>
          <w:kern w:val="0"/>
          <w:sz w:val="24"/>
          <w:szCs w:val="24"/>
          <w:lang w:eastAsia="pl-PL"/>
          <w14:ligatures w14:val="none"/>
        </w:rPr>
        <w:t xml:space="preserve"> pomocy w rozwiązaniu sytuacji problemowej dotyczącej ich dziecka </w:t>
      </w:r>
    </w:p>
    <w:p w14:paraId="5D8A160F"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sym w:font="Symbol" w:char="F0B7"/>
      </w:r>
      <w:r w:rsidRPr="0060179F">
        <w:rPr>
          <w:rFonts w:ascii="Times New Roman" w:eastAsiaTheme="minorEastAsia" w:hAnsi="Times New Roman" w:cs="Times New Roman"/>
          <w:kern w:val="0"/>
          <w:sz w:val="24"/>
          <w:szCs w:val="24"/>
          <w:lang w:eastAsia="pl-PL"/>
          <w14:ligatures w14:val="none"/>
        </w:rPr>
        <w:t xml:space="preserve"> zbadania przyczyn trudności w nauce i niepowodzeń szkolnych</w:t>
      </w:r>
    </w:p>
    <w:p w14:paraId="157D2D2C"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w:t>
      </w:r>
      <w:r w:rsidRPr="0060179F">
        <w:rPr>
          <w:rFonts w:ascii="Times New Roman" w:eastAsiaTheme="minorEastAsia" w:hAnsi="Times New Roman" w:cs="Times New Roman"/>
          <w:kern w:val="0"/>
          <w:sz w:val="24"/>
          <w:szCs w:val="24"/>
          <w:lang w:eastAsia="pl-PL"/>
          <w14:ligatures w14:val="none"/>
        </w:rPr>
        <w:sym w:font="Symbol" w:char="F0B7"/>
      </w:r>
      <w:r w:rsidRPr="0060179F">
        <w:rPr>
          <w:rFonts w:ascii="Times New Roman" w:eastAsiaTheme="minorEastAsia" w:hAnsi="Times New Roman" w:cs="Times New Roman"/>
          <w:kern w:val="0"/>
          <w:sz w:val="24"/>
          <w:szCs w:val="24"/>
          <w:lang w:eastAsia="pl-PL"/>
          <w14:ligatures w14:val="none"/>
        </w:rPr>
        <w:t xml:space="preserve"> wspólnego wypracowania działań w celu likwidacji zgłaszanych problemów </w:t>
      </w:r>
    </w:p>
    <w:p w14:paraId="7E3A9DCA"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sym w:font="Symbol" w:char="F0B7"/>
      </w:r>
      <w:r w:rsidRPr="0060179F">
        <w:rPr>
          <w:rFonts w:ascii="Times New Roman" w:eastAsiaTheme="minorEastAsia" w:hAnsi="Times New Roman" w:cs="Times New Roman"/>
          <w:kern w:val="0"/>
          <w:sz w:val="24"/>
          <w:szCs w:val="24"/>
          <w:lang w:eastAsia="pl-PL"/>
          <w14:ligatures w14:val="none"/>
        </w:rPr>
        <w:t xml:space="preserve"> pomocy w skontaktowaniu się z psychologiem w Poradni Psychologiczno-Pedagogicznej, umówienia wizyty</w:t>
      </w:r>
    </w:p>
    <w:p w14:paraId="29C4400D"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w:t>
      </w:r>
      <w:r w:rsidRPr="0060179F">
        <w:rPr>
          <w:rFonts w:ascii="Times New Roman" w:eastAsiaTheme="minorEastAsia" w:hAnsi="Times New Roman" w:cs="Times New Roman"/>
          <w:kern w:val="0"/>
          <w:sz w:val="24"/>
          <w:szCs w:val="24"/>
          <w:lang w:eastAsia="pl-PL"/>
          <w14:ligatures w14:val="none"/>
        </w:rPr>
        <w:sym w:font="Symbol" w:char="F0B7"/>
      </w:r>
      <w:r w:rsidRPr="0060179F">
        <w:rPr>
          <w:rFonts w:ascii="Times New Roman" w:eastAsiaTheme="minorEastAsia" w:hAnsi="Times New Roman" w:cs="Times New Roman"/>
          <w:kern w:val="0"/>
          <w:sz w:val="24"/>
          <w:szCs w:val="24"/>
          <w:lang w:eastAsia="pl-PL"/>
          <w14:ligatures w14:val="none"/>
        </w:rPr>
        <w:t xml:space="preserve"> uzyskania informacji o instytucjach i organizacjach udzielających wsparcia i pomocy</w:t>
      </w:r>
    </w:p>
    <w:p w14:paraId="68D9FB53"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w:t>
      </w:r>
      <w:r w:rsidRPr="0060179F">
        <w:rPr>
          <w:rFonts w:ascii="Times New Roman" w:eastAsiaTheme="minorEastAsia" w:hAnsi="Times New Roman" w:cs="Times New Roman"/>
          <w:kern w:val="0"/>
          <w:sz w:val="24"/>
          <w:szCs w:val="24"/>
          <w:lang w:eastAsia="pl-PL"/>
          <w14:ligatures w14:val="none"/>
        </w:rPr>
        <w:sym w:font="Symbol" w:char="F0B7"/>
      </w:r>
      <w:r w:rsidRPr="0060179F">
        <w:rPr>
          <w:rFonts w:ascii="Times New Roman" w:eastAsiaTheme="minorEastAsia" w:hAnsi="Times New Roman" w:cs="Times New Roman"/>
          <w:kern w:val="0"/>
          <w:sz w:val="24"/>
          <w:szCs w:val="24"/>
          <w:lang w:eastAsia="pl-PL"/>
          <w14:ligatures w14:val="none"/>
        </w:rPr>
        <w:t xml:space="preserve"> konkretnych działań w przypadku zetknięcia się dziecka z przemocą </w:t>
      </w:r>
    </w:p>
    <w:p w14:paraId="0D8B9FBC" w14:textId="77777777" w:rsidR="00BD640C" w:rsidRPr="0060179F" w:rsidRDefault="00BD640C" w:rsidP="000D59ED">
      <w:pPr>
        <w:spacing w:after="0" w:line="240"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sym w:font="Symbol" w:char="F0B7"/>
      </w:r>
      <w:r w:rsidRPr="0060179F">
        <w:rPr>
          <w:rFonts w:ascii="Times New Roman" w:eastAsiaTheme="minorEastAsia" w:hAnsi="Times New Roman" w:cs="Times New Roman"/>
          <w:kern w:val="0"/>
          <w:sz w:val="24"/>
          <w:szCs w:val="24"/>
          <w:lang w:eastAsia="pl-PL"/>
          <w14:ligatures w14:val="none"/>
        </w:rPr>
        <w:t xml:space="preserve"> uzyskania informacji o możliwościach kontynuacji ścieżki </w:t>
      </w:r>
      <w:proofErr w:type="spellStart"/>
      <w:r w:rsidRPr="0060179F">
        <w:rPr>
          <w:rFonts w:ascii="Times New Roman" w:eastAsiaTheme="minorEastAsia" w:hAnsi="Times New Roman" w:cs="Times New Roman"/>
          <w:kern w:val="0"/>
          <w:sz w:val="24"/>
          <w:szCs w:val="24"/>
          <w:lang w:eastAsia="pl-PL"/>
          <w14:ligatures w14:val="none"/>
        </w:rPr>
        <w:t>edukacyjno</w:t>
      </w:r>
      <w:proofErr w:type="spellEnd"/>
      <w:r w:rsidRPr="0060179F">
        <w:rPr>
          <w:rFonts w:ascii="Times New Roman" w:eastAsiaTheme="minorEastAsia" w:hAnsi="Times New Roman" w:cs="Times New Roman"/>
          <w:kern w:val="0"/>
          <w:sz w:val="24"/>
          <w:szCs w:val="24"/>
          <w:lang w:eastAsia="pl-PL"/>
          <w14:ligatures w14:val="none"/>
        </w:rPr>
        <w:t xml:space="preserve"> - zawodowej ucznia</w:t>
      </w:r>
    </w:p>
    <w:p w14:paraId="605FEBC6" w14:textId="584F09E7" w:rsidR="00BD640C" w:rsidRPr="00412512" w:rsidRDefault="00BD640C" w:rsidP="000D59ED">
      <w:pPr>
        <w:spacing w:after="0" w:line="240"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w:t>
      </w:r>
      <w:r w:rsidRPr="0060179F">
        <w:rPr>
          <w:rFonts w:ascii="Times New Roman" w:eastAsiaTheme="minorEastAsia" w:hAnsi="Times New Roman" w:cs="Times New Roman"/>
          <w:kern w:val="0"/>
          <w:sz w:val="24"/>
          <w:szCs w:val="24"/>
          <w:lang w:eastAsia="pl-PL"/>
          <w14:ligatures w14:val="none"/>
        </w:rPr>
        <w:sym w:font="Symbol" w:char="F0B7"/>
      </w:r>
      <w:r w:rsidRPr="0060179F">
        <w:rPr>
          <w:rFonts w:ascii="Times New Roman" w:eastAsiaTheme="minorEastAsia" w:hAnsi="Times New Roman" w:cs="Times New Roman"/>
          <w:kern w:val="0"/>
          <w:sz w:val="24"/>
          <w:szCs w:val="24"/>
          <w:lang w:eastAsia="pl-PL"/>
          <w14:ligatures w14:val="none"/>
        </w:rPr>
        <w:t xml:space="preserve"> porad pedagogicznych, informacji o skutecznych metodach wychowawczych</w:t>
      </w:r>
      <w:r w:rsidRPr="0060179F">
        <w:rPr>
          <w:rFonts w:ascii="Times New Roman" w:eastAsiaTheme="minorEastAsia" w:hAnsi="Times New Roman" w:cs="Times New Roman"/>
          <w:b/>
          <w:kern w:val="0"/>
          <w:sz w:val="24"/>
          <w:szCs w:val="24"/>
          <w:lang w:eastAsia="pl-PL"/>
          <w14:ligatures w14:val="none"/>
        </w:rPr>
        <w:t>.</w:t>
      </w:r>
    </w:p>
    <w:p w14:paraId="5AE50164" w14:textId="77777777" w:rsidR="00BD640C" w:rsidRPr="0060179F" w:rsidRDefault="00BD640C" w:rsidP="000D59ED">
      <w:pPr>
        <w:numPr>
          <w:ilvl w:val="0"/>
          <w:numId w:val="32"/>
        </w:numPr>
        <w:spacing w:after="0" w:line="240" w:lineRule="auto"/>
        <w:contextualSpacing/>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Wnioski do dalszej pracy:</w:t>
      </w:r>
    </w:p>
    <w:p w14:paraId="1E7339D7" w14:textId="77777777" w:rsidR="00BD640C" w:rsidRPr="0060179F" w:rsidRDefault="00BD640C" w:rsidP="000D59ED">
      <w:pPr>
        <w:spacing w:after="0" w:line="240"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Należy: </w:t>
      </w:r>
    </w:p>
    <w:p w14:paraId="457E9EC8" w14:textId="77777777" w:rsidR="00BD640C" w:rsidRPr="0060179F" w:rsidRDefault="00BD640C" w:rsidP="000D59ED">
      <w:pPr>
        <w:spacing w:after="0" w:line="240"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w dalszym ciągu prowadzić działania o charakterze profilaktycznym (mi. uzależnienia od Internetu, telefonu), </w:t>
      </w:r>
    </w:p>
    <w:p w14:paraId="259E48E8" w14:textId="77777777" w:rsidR="00BD640C" w:rsidRDefault="00BD640C" w:rsidP="000D59ED">
      <w:pPr>
        <w:spacing w:after="0" w:line="240"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pracować nad właściwą postawą koleżeńską oraz odpowiednim zachowaniem podczas lekcji,</w:t>
      </w:r>
    </w:p>
    <w:p w14:paraId="7C7444BB" w14:textId="5AE7509D" w:rsidR="008656E2" w:rsidRPr="0060179F" w:rsidRDefault="008656E2" w:rsidP="000D59ED">
      <w:pPr>
        <w:spacing w:after="0" w:line="240"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wzmacniać motywację do nauki,</w:t>
      </w:r>
    </w:p>
    <w:p w14:paraId="445FB57C" w14:textId="10358872" w:rsidR="00BD640C" w:rsidRPr="0060179F" w:rsidRDefault="00BD640C" w:rsidP="000D59ED">
      <w:pPr>
        <w:spacing w:after="0" w:line="240"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w:t>
      </w:r>
      <w:r w:rsidR="008656E2">
        <w:rPr>
          <w:rFonts w:ascii="Times New Roman" w:eastAsiaTheme="minorEastAsia" w:hAnsi="Times New Roman" w:cs="Times New Roman"/>
          <w:kern w:val="0"/>
          <w:sz w:val="24"/>
          <w:szCs w:val="24"/>
          <w:lang w:eastAsia="pl-PL"/>
          <w14:ligatures w14:val="none"/>
        </w:rPr>
        <w:t>prowadzić</w:t>
      </w:r>
      <w:r w:rsidRPr="0060179F">
        <w:rPr>
          <w:rFonts w:ascii="Times New Roman" w:eastAsiaTheme="minorEastAsia" w:hAnsi="Times New Roman" w:cs="Times New Roman"/>
          <w:kern w:val="0"/>
          <w:sz w:val="24"/>
          <w:szCs w:val="24"/>
          <w:lang w:eastAsia="pl-PL"/>
          <w14:ligatures w14:val="none"/>
        </w:rPr>
        <w:t xml:space="preserve"> zaję</w:t>
      </w:r>
      <w:r w:rsidR="008656E2">
        <w:rPr>
          <w:rFonts w:ascii="Times New Roman" w:eastAsiaTheme="minorEastAsia" w:hAnsi="Times New Roman" w:cs="Times New Roman"/>
          <w:kern w:val="0"/>
          <w:sz w:val="24"/>
          <w:szCs w:val="24"/>
          <w:lang w:eastAsia="pl-PL"/>
          <w14:ligatures w14:val="none"/>
        </w:rPr>
        <w:t>cia</w:t>
      </w:r>
      <w:r w:rsidRPr="0060179F">
        <w:rPr>
          <w:rFonts w:ascii="Times New Roman" w:eastAsiaTheme="minorEastAsia" w:hAnsi="Times New Roman" w:cs="Times New Roman"/>
          <w:kern w:val="0"/>
          <w:sz w:val="24"/>
          <w:szCs w:val="24"/>
          <w:lang w:eastAsia="pl-PL"/>
          <w14:ligatures w14:val="none"/>
        </w:rPr>
        <w:t xml:space="preserve"> integrując</w:t>
      </w:r>
      <w:r w:rsidR="008656E2">
        <w:rPr>
          <w:rFonts w:ascii="Times New Roman" w:eastAsiaTheme="minorEastAsia" w:hAnsi="Times New Roman" w:cs="Times New Roman"/>
          <w:kern w:val="0"/>
          <w:sz w:val="24"/>
          <w:szCs w:val="24"/>
          <w:lang w:eastAsia="pl-PL"/>
          <w14:ligatures w14:val="none"/>
        </w:rPr>
        <w:t>e</w:t>
      </w:r>
      <w:r w:rsidRPr="0060179F">
        <w:rPr>
          <w:rFonts w:ascii="Times New Roman" w:eastAsiaTheme="minorEastAsia" w:hAnsi="Times New Roman" w:cs="Times New Roman"/>
          <w:kern w:val="0"/>
          <w:sz w:val="24"/>
          <w:szCs w:val="24"/>
          <w:lang w:eastAsia="pl-PL"/>
          <w14:ligatures w14:val="none"/>
        </w:rPr>
        <w:t xml:space="preserve"> zespoły klasowe,</w:t>
      </w:r>
    </w:p>
    <w:p w14:paraId="055D2A7E" w14:textId="77777777" w:rsidR="00BD640C" w:rsidRPr="0060179F" w:rsidRDefault="00BD640C" w:rsidP="000D59ED">
      <w:pPr>
        <w:spacing w:after="0" w:line="240"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wspierać osoby, które czują się odrzucone, osamotnione,</w:t>
      </w:r>
    </w:p>
    <w:p w14:paraId="6233C531" w14:textId="77777777" w:rsidR="00BD640C" w:rsidRPr="0060179F" w:rsidRDefault="00BD640C" w:rsidP="000D59ED">
      <w:pPr>
        <w:spacing w:after="0" w:line="240"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konsekwentnie eliminować przejawy odrzucania, wykluczania kolegów z klasy, grupy rówieśniczej – jasny przekaz – brak przyzwolenia i akceptacji niewłaściwych </w:t>
      </w:r>
      <w:proofErr w:type="spellStart"/>
      <w:r w:rsidRPr="0060179F">
        <w:rPr>
          <w:rFonts w:ascii="Times New Roman" w:eastAsiaTheme="minorEastAsia" w:hAnsi="Times New Roman" w:cs="Times New Roman"/>
          <w:kern w:val="0"/>
          <w:sz w:val="24"/>
          <w:szCs w:val="24"/>
          <w:lang w:eastAsia="pl-PL"/>
          <w14:ligatures w14:val="none"/>
        </w:rPr>
        <w:t>zachowań</w:t>
      </w:r>
      <w:proofErr w:type="spellEnd"/>
      <w:r w:rsidRPr="0060179F">
        <w:rPr>
          <w:rFonts w:ascii="Times New Roman" w:eastAsiaTheme="minorEastAsia" w:hAnsi="Times New Roman" w:cs="Times New Roman"/>
          <w:kern w:val="0"/>
          <w:sz w:val="24"/>
          <w:szCs w:val="24"/>
          <w:lang w:eastAsia="pl-PL"/>
          <w14:ligatures w14:val="none"/>
        </w:rPr>
        <w:t>,</w:t>
      </w:r>
    </w:p>
    <w:p w14:paraId="7720C316" w14:textId="77777777" w:rsidR="00BD640C" w:rsidRPr="0060179F" w:rsidRDefault="00BD640C" w:rsidP="000D59ED">
      <w:pPr>
        <w:spacing w:after="0" w:line="240"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kształtować odpowiednie słownictwo i kulturalny sposób wypowiedzi  uczniów.</w:t>
      </w:r>
    </w:p>
    <w:bookmarkEnd w:id="2"/>
    <w:p w14:paraId="3EE91E79" w14:textId="77777777" w:rsidR="00BD640C" w:rsidRPr="0060179F" w:rsidRDefault="00BD640C" w:rsidP="000D59ED">
      <w:pPr>
        <w:spacing w:after="0" w:line="240" w:lineRule="auto"/>
        <w:contextualSpacing/>
        <w:jc w:val="both"/>
        <w:rPr>
          <w:rFonts w:ascii="Times New Roman" w:eastAsiaTheme="minorEastAsia" w:hAnsi="Times New Roman" w:cs="Times New Roman"/>
          <w:b/>
          <w:kern w:val="0"/>
          <w:sz w:val="24"/>
          <w:szCs w:val="24"/>
          <w:lang w:eastAsia="pl-PL"/>
          <w14:ligatures w14:val="none"/>
        </w:rPr>
      </w:pPr>
    </w:p>
    <w:p w14:paraId="1042EEFD" w14:textId="77777777" w:rsidR="00BD640C" w:rsidRPr="0060179F" w:rsidRDefault="00BD640C">
      <w:pPr>
        <w:numPr>
          <w:ilvl w:val="0"/>
          <w:numId w:val="32"/>
        </w:numPr>
        <w:spacing w:after="200" w:line="276" w:lineRule="auto"/>
        <w:contextualSpacing/>
        <w:jc w:val="both"/>
        <w:rPr>
          <w:rFonts w:ascii="Times New Roman" w:eastAsiaTheme="minorEastAsia" w:hAnsi="Times New Roman" w:cs="Times New Roman"/>
          <w:b/>
          <w:kern w:val="0"/>
          <w:sz w:val="24"/>
          <w:szCs w:val="24"/>
          <w:u w:val="single"/>
          <w:lang w:eastAsia="pl-PL"/>
          <w14:ligatures w14:val="none"/>
        </w:rPr>
      </w:pPr>
      <w:r w:rsidRPr="0060179F">
        <w:rPr>
          <w:rFonts w:ascii="Times New Roman" w:eastAsiaTheme="minorEastAsia" w:hAnsi="Times New Roman" w:cs="Times New Roman"/>
          <w:b/>
          <w:kern w:val="0"/>
          <w:sz w:val="24"/>
          <w:szCs w:val="24"/>
          <w:u w:val="single"/>
          <w:lang w:eastAsia="pl-PL"/>
          <w14:ligatures w14:val="none"/>
        </w:rPr>
        <w:t xml:space="preserve">Plan działań wychowawczo – profilaktycznych </w:t>
      </w:r>
    </w:p>
    <w:p w14:paraId="72D70A04" w14:textId="77777777" w:rsidR="00BD640C" w:rsidRPr="0060179F" w:rsidRDefault="00BD640C" w:rsidP="00BD640C">
      <w:pPr>
        <w:spacing w:after="200" w:line="276" w:lineRule="auto"/>
        <w:contextualSpacing/>
        <w:jc w:val="both"/>
        <w:rPr>
          <w:rFonts w:ascii="Times New Roman" w:eastAsiaTheme="minorEastAsia" w:hAnsi="Times New Roman" w:cs="Times New Roman"/>
          <w:b/>
          <w:kern w:val="0"/>
          <w:sz w:val="24"/>
          <w:szCs w:val="24"/>
          <w:lang w:eastAsia="pl-PL"/>
          <w14:ligatures w14:val="none"/>
        </w:rPr>
      </w:pPr>
    </w:p>
    <w:p w14:paraId="3EA83ECE"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Zespół </w:t>
      </w:r>
      <w:proofErr w:type="spellStart"/>
      <w:r w:rsidRPr="0060179F">
        <w:rPr>
          <w:rFonts w:ascii="Times New Roman" w:eastAsiaTheme="minorEastAsia" w:hAnsi="Times New Roman" w:cs="Times New Roman"/>
          <w:kern w:val="0"/>
          <w:sz w:val="24"/>
          <w:szCs w:val="24"/>
          <w:lang w:eastAsia="pl-PL"/>
          <w14:ligatures w14:val="none"/>
        </w:rPr>
        <w:t>Szkolno</w:t>
      </w:r>
      <w:proofErr w:type="spellEnd"/>
      <w:r w:rsidRPr="0060179F">
        <w:rPr>
          <w:rFonts w:ascii="Times New Roman" w:eastAsiaTheme="minorEastAsia" w:hAnsi="Times New Roman" w:cs="Times New Roman"/>
          <w:kern w:val="0"/>
          <w:sz w:val="24"/>
          <w:szCs w:val="24"/>
          <w:lang w:eastAsia="pl-PL"/>
          <w14:ligatures w14:val="none"/>
        </w:rPr>
        <w:t xml:space="preserve"> – Przedszkolny w Zabłociu zobowiązany jest do prowadzenia działalność:</w:t>
      </w:r>
    </w:p>
    <w:p w14:paraId="577E2858" w14:textId="77777777" w:rsidR="00BD640C" w:rsidRPr="0060179F" w:rsidRDefault="00BD640C" w:rsidP="00BD640C">
      <w:pPr>
        <w:numPr>
          <w:ilvl w:val="0"/>
          <w:numId w:val="1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wychowawczej,</w:t>
      </w:r>
    </w:p>
    <w:p w14:paraId="1DDEAB10" w14:textId="77777777" w:rsidR="00BD640C" w:rsidRPr="0060179F" w:rsidRDefault="00BD640C" w:rsidP="00BD640C">
      <w:pPr>
        <w:numPr>
          <w:ilvl w:val="0"/>
          <w:numId w:val="1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edukacyjnej,</w:t>
      </w:r>
    </w:p>
    <w:p w14:paraId="0255384B" w14:textId="77777777" w:rsidR="00BD640C" w:rsidRPr="0060179F" w:rsidRDefault="00BD640C" w:rsidP="00BD640C">
      <w:pPr>
        <w:numPr>
          <w:ilvl w:val="0"/>
          <w:numId w:val="1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informacyjnej,</w:t>
      </w:r>
    </w:p>
    <w:p w14:paraId="1A5D408F" w14:textId="77777777" w:rsidR="00BD640C" w:rsidRPr="0060179F" w:rsidRDefault="00BD640C" w:rsidP="00BD640C">
      <w:pPr>
        <w:numPr>
          <w:ilvl w:val="0"/>
          <w:numId w:val="1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profilaktycznej.</w:t>
      </w:r>
    </w:p>
    <w:p w14:paraId="068260FB"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52CF3C0C"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CD5C9C">
        <w:rPr>
          <w:rFonts w:ascii="Times New Roman" w:eastAsiaTheme="minorEastAsia" w:hAnsi="Times New Roman" w:cs="Times New Roman"/>
          <w:b/>
          <w:bCs/>
          <w:kern w:val="0"/>
          <w:sz w:val="24"/>
          <w:szCs w:val="24"/>
          <w:u w:val="single"/>
          <w:lang w:eastAsia="pl-PL"/>
          <w14:ligatures w14:val="none"/>
        </w:rPr>
        <w:t>Działalność wychowawcza</w:t>
      </w:r>
      <w:r w:rsidRPr="0060179F">
        <w:rPr>
          <w:rFonts w:ascii="Times New Roman" w:eastAsiaTheme="minorEastAsia" w:hAnsi="Times New Roman" w:cs="Times New Roman"/>
          <w:kern w:val="0"/>
          <w:sz w:val="24"/>
          <w:szCs w:val="24"/>
          <w:lang w:eastAsia="pl-PL"/>
          <w14:ligatures w14:val="none"/>
        </w:rPr>
        <w:t xml:space="preserve"> w szkole polega na prowadzeniu działań z zakresu promocji zdrowia oraz wspomaganiu ucznia i wychowanka w jego rozwoju ukierunkowanym na osiągnięcie pełnej dojrzałości w sferze:</w:t>
      </w:r>
    </w:p>
    <w:p w14:paraId="733F8168" w14:textId="77777777" w:rsidR="00BD640C" w:rsidRPr="0060179F" w:rsidRDefault="00BD640C" w:rsidP="00BD640C">
      <w:pPr>
        <w:numPr>
          <w:ilvl w:val="0"/>
          <w:numId w:val="1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fizycznej – ukierunkowanej na zdobycie przez ucznia i wychowanka wiedzy i umiejętności pozwalających na prowadzenie zdrowego stylu życia i podejmowania </w:t>
      </w:r>
      <w:proofErr w:type="spellStart"/>
      <w:r w:rsidRPr="0060179F">
        <w:rPr>
          <w:rFonts w:ascii="Times New Roman" w:eastAsiaTheme="minorEastAsia" w:hAnsi="Times New Roman" w:cs="Times New Roman"/>
          <w:kern w:val="0"/>
          <w:sz w:val="24"/>
          <w:szCs w:val="24"/>
          <w:lang w:eastAsia="pl-PL"/>
          <w14:ligatures w14:val="none"/>
        </w:rPr>
        <w:t>zachowań</w:t>
      </w:r>
      <w:proofErr w:type="spellEnd"/>
      <w:r w:rsidRPr="0060179F">
        <w:rPr>
          <w:rFonts w:ascii="Times New Roman" w:eastAsiaTheme="minorEastAsia" w:hAnsi="Times New Roman" w:cs="Times New Roman"/>
          <w:kern w:val="0"/>
          <w:sz w:val="24"/>
          <w:szCs w:val="24"/>
          <w:lang w:eastAsia="pl-PL"/>
          <w14:ligatures w14:val="none"/>
        </w:rPr>
        <w:t xml:space="preserve"> prozdrowotnych; </w:t>
      </w:r>
    </w:p>
    <w:p w14:paraId="665465F2" w14:textId="77777777" w:rsidR="00BD640C" w:rsidRPr="0060179F" w:rsidRDefault="00BD640C" w:rsidP="00BD640C">
      <w:pPr>
        <w:numPr>
          <w:ilvl w:val="0"/>
          <w:numId w:val="1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psychicznej - ukierunkowanej na zbudowanie równowagi i harmonii psychicznej, ukształtowanie postaw sprzyjających wzmacnianiu zdrowia własnego i innych ludzi, kształtowanie środowiska sprzyjającego rozwojowi zdrowia, osiągnięcia właściwego stosunku do świata, poczucia siły, chęci do życia i witalności, </w:t>
      </w:r>
    </w:p>
    <w:p w14:paraId="4ED7D5CC" w14:textId="77777777" w:rsidR="00BD640C" w:rsidRPr="0060179F" w:rsidRDefault="00BD640C" w:rsidP="00BD640C">
      <w:pPr>
        <w:numPr>
          <w:ilvl w:val="0"/>
          <w:numId w:val="1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społecznej – ukierunkowanej na kształtowanie postawy otwartości w życiu społecznym, opartej na umiejętności samodzielnej analizy wzorów i norm społecznych oraz ćwiczeniu umiejętności wypełniania ról społecznych, </w:t>
      </w:r>
    </w:p>
    <w:p w14:paraId="4931C7A1" w14:textId="77777777" w:rsidR="00BD640C" w:rsidRPr="0060179F" w:rsidRDefault="00BD640C" w:rsidP="00BD640C">
      <w:pPr>
        <w:numPr>
          <w:ilvl w:val="0"/>
          <w:numId w:val="10"/>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i aksjologicznej – ukierunkowanej na zdobycie konstruktywnego i stabilnego systemu wartości, w tym docenienie znaczenia zdrowia oraz poczucia sensu istnienia.</w:t>
      </w:r>
    </w:p>
    <w:p w14:paraId="15C44122"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2503806F"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u w:val="single"/>
          <w:lang w:eastAsia="pl-PL"/>
          <w14:ligatures w14:val="none"/>
        </w:rPr>
        <w:t>Działalność wychowawcza</w:t>
      </w:r>
      <w:r w:rsidRPr="0060179F">
        <w:rPr>
          <w:rFonts w:ascii="Times New Roman" w:eastAsiaTheme="minorEastAsia" w:hAnsi="Times New Roman" w:cs="Times New Roman"/>
          <w:b/>
          <w:kern w:val="0"/>
          <w:sz w:val="24"/>
          <w:szCs w:val="24"/>
          <w:lang w:eastAsia="pl-PL"/>
          <w14:ligatures w14:val="none"/>
        </w:rPr>
        <w:t xml:space="preserve"> obejmuje w szczególności:</w:t>
      </w:r>
    </w:p>
    <w:p w14:paraId="1262D5F4" w14:textId="77777777" w:rsidR="00BD640C" w:rsidRPr="0060179F" w:rsidRDefault="00BD640C" w:rsidP="00BD640C">
      <w:pPr>
        <w:numPr>
          <w:ilvl w:val="0"/>
          <w:numId w:val="11"/>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Współpracę z rodzicami lub opiekunami uczniów w celu budowania postawy prozdrowotnej i zdrowego stylu życia,</w:t>
      </w:r>
    </w:p>
    <w:p w14:paraId="74B6AAE2" w14:textId="77777777" w:rsidR="00BD640C" w:rsidRPr="0060179F" w:rsidRDefault="00BD640C" w:rsidP="00BD640C">
      <w:pPr>
        <w:numPr>
          <w:ilvl w:val="0"/>
          <w:numId w:val="11"/>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Kształtowanie hierarchii systemu wartości, w którym zdrowie należy do jednych z najważniejszych wartości w życiu,</w:t>
      </w:r>
    </w:p>
    <w:p w14:paraId="1EC6979D" w14:textId="77777777" w:rsidR="00BD640C" w:rsidRPr="0060179F" w:rsidRDefault="00BD640C" w:rsidP="00BD640C">
      <w:pPr>
        <w:numPr>
          <w:ilvl w:val="0"/>
          <w:numId w:val="11"/>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Wzmacnianie wśród uczniów więzi ze szkołą oraz społecznością lokalną,</w:t>
      </w:r>
    </w:p>
    <w:p w14:paraId="43B33116" w14:textId="77777777" w:rsidR="00BD640C" w:rsidRPr="0060179F" w:rsidRDefault="00BD640C" w:rsidP="00BD640C">
      <w:pPr>
        <w:numPr>
          <w:ilvl w:val="0"/>
          <w:numId w:val="11"/>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Kształtowanie przyjaznego klimatu w szkole, budowanie prawidłowych relacji rówieśniczych oraz relacji uczniów i nauczycieli, a także nauczycieli, wychowawców i rodziców, w tym wzmacnianie więzi z rówieśnikami oraz nauczycielami i wychowawcami.</w:t>
      </w:r>
    </w:p>
    <w:p w14:paraId="4C6EE4AB" w14:textId="77777777" w:rsidR="00BD640C" w:rsidRPr="0060179F" w:rsidRDefault="00BD640C" w:rsidP="00BD640C">
      <w:pPr>
        <w:numPr>
          <w:ilvl w:val="0"/>
          <w:numId w:val="11"/>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Doskonalenie umiejętności nauczycieli i wychowawców w zakresie budowania podmiotowych relacji z uczniami oraz podmiotowych relacji z uczniami oraz ich rodzicami,</w:t>
      </w:r>
    </w:p>
    <w:p w14:paraId="55475F7E" w14:textId="77777777" w:rsidR="00BD640C" w:rsidRPr="0060179F" w:rsidRDefault="00BD640C" w:rsidP="00BD640C">
      <w:pPr>
        <w:numPr>
          <w:ilvl w:val="0"/>
          <w:numId w:val="11"/>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lastRenderedPageBreak/>
        <w:t>Wzmacnianie kompetencji wychowawczych nauczycieli i wychowawców oraz rodziców,</w:t>
      </w:r>
    </w:p>
    <w:p w14:paraId="2E2749C7" w14:textId="77777777" w:rsidR="00BD640C" w:rsidRPr="0060179F" w:rsidRDefault="00BD640C" w:rsidP="00BD640C">
      <w:pPr>
        <w:numPr>
          <w:ilvl w:val="0"/>
          <w:numId w:val="11"/>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Rozwijanie i wspieranie działalności wolontariatu,</w:t>
      </w:r>
    </w:p>
    <w:p w14:paraId="34462B70" w14:textId="77777777" w:rsidR="00BD640C" w:rsidRPr="0060179F" w:rsidRDefault="00BD640C" w:rsidP="00BD640C">
      <w:pPr>
        <w:numPr>
          <w:ilvl w:val="0"/>
          <w:numId w:val="11"/>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Wspieranie edukacji rówieśniczej i programów rówieśniczych.</w:t>
      </w:r>
    </w:p>
    <w:p w14:paraId="02FD40DB"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48ADCAE1"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p>
    <w:tbl>
      <w:tblPr>
        <w:tblStyle w:val="Tabela-Siatka"/>
        <w:tblW w:w="9356" w:type="dxa"/>
        <w:tblInd w:w="250" w:type="dxa"/>
        <w:tblLayout w:type="fixed"/>
        <w:tblLook w:val="04A0" w:firstRow="1" w:lastRow="0" w:firstColumn="1" w:lastColumn="0" w:noHBand="0" w:noVBand="1"/>
      </w:tblPr>
      <w:tblGrid>
        <w:gridCol w:w="851"/>
        <w:gridCol w:w="2691"/>
        <w:gridCol w:w="2125"/>
        <w:gridCol w:w="1552"/>
        <w:gridCol w:w="1141"/>
        <w:gridCol w:w="996"/>
      </w:tblGrid>
      <w:tr w:rsidR="00BD640C" w:rsidRPr="0060179F" w14:paraId="1A345AB4" w14:textId="77777777" w:rsidTr="005D5086">
        <w:tc>
          <w:tcPr>
            <w:tcW w:w="851" w:type="dxa"/>
          </w:tcPr>
          <w:p w14:paraId="4E4CF1DB" w14:textId="77777777" w:rsidR="00BD640C" w:rsidRPr="0060179F" w:rsidRDefault="00BD640C" w:rsidP="005D5086">
            <w:pPr>
              <w:spacing w:after="200" w:line="276" w:lineRule="auto"/>
              <w:contextualSpacing/>
              <w:jc w:val="both"/>
              <w:rPr>
                <w:rFonts w:ascii="Times New Roman" w:hAnsi="Times New Roman" w:cs="Times New Roman"/>
                <w:sz w:val="24"/>
                <w:szCs w:val="24"/>
              </w:rPr>
            </w:pPr>
            <w:proofErr w:type="spellStart"/>
            <w:r w:rsidRPr="0060179F">
              <w:rPr>
                <w:rFonts w:ascii="Times New Roman" w:hAnsi="Times New Roman" w:cs="Times New Roman"/>
                <w:sz w:val="24"/>
                <w:szCs w:val="24"/>
              </w:rPr>
              <w:t>Lp</w:t>
            </w:r>
            <w:proofErr w:type="spellEnd"/>
          </w:p>
        </w:tc>
        <w:tc>
          <w:tcPr>
            <w:tcW w:w="2690" w:type="dxa"/>
          </w:tcPr>
          <w:p w14:paraId="78E74069"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Zadania do realizacji</w:t>
            </w:r>
          </w:p>
        </w:tc>
        <w:tc>
          <w:tcPr>
            <w:tcW w:w="2129" w:type="dxa"/>
          </w:tcPr>
          <w:p w14:paraId="5A9F04E3"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Sposób realizacji</w:t>
            </w:r>
          </w:p>
        </w:tc>
        <w:tc>
          <w:tcPr>
            <w:tcW w:w="1555" w:type="dxa"/>
          </w:tcPr>
          <w:p w14:paraId="218B6556"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Odpowiedzialni</w:t>
            </w:r>
          </w:p>
        </w:tc>
        <w:tc>
          <w:tcPr>
            <w:tcW w:w="1133" w:type="dxa"/>
          </w:tcPr>
          <w:p w14:paraId="7BBB6B28"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Terminy</w:t>
            </w:r>
          </w:p>
        </w:tc>
        <w:tc>
          <w:tcPr>
            <w:tcW w:w="998" w:type="dxa"/>
          </w:tcPr>
          <w:p w14:paraId="600AD258"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Uwagi</w:t>
            </w:r>
          </w:p>
        </w:tc>
      </w:tr>
      <w:tr w:rsidR="00BD640C" w:rsidRPr="0060179F" w14:paraId="0503B703" w14:textId="77777777" w:rsidTr="005D5086">
        <w:tc>
          <w:tcPr>
            <w:tcW w:w="851" w:type="dxa"/>
          </w:tcPr>
          <w:p w14:paraId="658871F9"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1.</w:t>
            </w:r>
          </w:p>
        </w:tc>
        <w:tc>
          <w:tcPr>
            <w:tcW w:w="2690" w:type="dxa"/>
          </w:tcPr>
          <w:p w14:paraId="3E893B58"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1)Współpraca z rodzicami lub opiekunami uczniów w celu budowania postawy prozdrowotnej i zdrowego stylu życia.</w:t>
            </w:r>
          </w:p>
        </w:tc>
        <w:tc>
          <w:tcPr>
            <w:tcW w:w="2129" w:type="dxa"/>
          </w:tcPr>
          <w:p w14:paraId="31B6694C"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Krajowe Programy Przeciwdziałania Narkomanii.</w:t>
            </w:r>
          </w:p>
          <w:p w14:paraId="3DF269A4"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Organizacja prelekcji dla rodziców. Pedagogizacja rodziców podczas zebrań szkolnych i klasowych.</w:t>
            </w:r>
          </w:p>
        </w:tc>
        <w:tc>
          <w:tcPr>
            <w:tcW w:w="1555" w:type="dxa"/>
          </w:tcPr>
          <w:p w14:paraId="17CB9B09" w14:textId="76A3D450"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Nauczyciele wychowawcy  pedagog szkolny</w:t>
            </w:r>
            <w:r w:rsidR="00CD5C9C">
              <w:rPr>
                <w:rFonts w:ascii="Times New Roman" w:hAnsi="Times New Roman" w:cs="Times New Roman"/>
                <w:sz w:val="24"/>
                <w:szCs w:val="24"/>
              </w:rPr>
              <w:t xml:space="preserve"> i specjalny</w:t>
            </w:r>
            <w:r w:rsidRPr="0060179F">
              <w:rPr>
                <w:rFonts w:ascii="Times New Roman" w:hAnsi="Times New Roman" w:cs="Times New Roman"/>
                <w:sz w:val="24"/>
                <w:szCs w:val="24"/>
              </w:rPr>
              <w:t>, psycholog, pielęgniarka.</w:t>
            </w:r>
          </w:p>
        </w:tc>
        <w:tc>
          <w:tcPr>
            <w:tcW w:w="1133" w:type="dxa"/>
          </w:tcPr>
          <w:p w14:paraId="790775AB"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cały rok szkolny</w:t>
            </w:r>
          </w:p>
        </w:tc>
        <w:tc>
          <w:tcPr>
            <w:tcW w:w="998" w:type="dxa"/>
          </w:tcPr>
          <w:p w14:paraId="2E3A1350" w14:textId="77777777" w:rsidR="00BD640C" w:rsidRPr="0060179F" w:rsidRDefault="00BD640C" w:rsidP="005D5086">
            <w:pPr>
              <w:spacing w:after="200" w:line="276" w:lineRule="auto"/>
              <w:contextualSpacing/>
              <w:jc w:val="both"/>
              <w:rPr>
                <w:rFonts w:ascii="Times New Roman" w:hAnsi="Times New Roman" w:cs="Times New Roman"/>
                <w:sz w:val="24"/>
                <w:szCs w:val="24"/>
              </w:rPr>
            </w:pPr>
          </w:p>
        </w:tc>
      </w:tr>
      <w:tr w:rsidR="00BD640C" w:rsidRPr="0060179F" w14:paraId="6A57BCCC" w14:textId="77777777" w:rsidTr="005D5086">
        <w:tc>
          <w:tcPr>
            <w:tcW w:w="851" w:type="dxa"/>
          </w:tcPr>
          <w:p w14:paraId="7A90A47C"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2.</w:t>
            </w:r>
          </w:p>
        </w:tc>
        <w:tc>
          <w:tcPr>
            <w:tcW w:w="2690" w:type="dxa"/>
          </w:tcPr>
          <w:p w14:paraId="1A03244E"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Kształtowanie hierarchii systemu wartości, w którym zdrowie należy do jednych z najważniejszych wartości w życiu.</w:t>
            </w:r>
          </w:p>
        </w:tc>
        <w:tc>
          <w:tcPr>
            <w:tcW w:w="2129" w:type="dxa"/>
          </w:tcPr>
          <w:p w14:paraId="05949689"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Pogadanki na lekcjach wychowawczych, udział w konkursach o tematyce prozdrowotnej.</w:t>
            </w:r>
          </w:p>
        </w:tc>
        <w:tc>
          <w:tcPr>
            <w:tcW w:w="1555" w:type="dxa"/>
          </w:tcPr>
          <w:p w14:paraId="305FC336"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Nauczyciele wychowawcy  pedagog szkolny</w:t>
            </w:r>
          </w:p>
        </w:tc>
        <w:tc>
          <w:tcPr>
            <w:tcW w:w="1133" w:type="dxa"/>
          </w:tcPr>
          <w:p w14:paraId="64D0C65B"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cały rok szkolny</w:t>
            </w:r>
          </w:p>
        </w:tc>
        <w:tc>
          <w:tcPr>
            <w:tcW w:w="998" w:type="dxa"/>
          </w:tcPr>
          <w:p w14:paraId="385685CC" w14:textId="77777777" w:rsidR="00BD640C" w:rsidRPr="0060179F" w:rsidRDefault="00BD640C" w:rsidP="005D5086">
            <w:pPr>
              <w:spacing w:after="200" w:line="276" w:lineRule="auto"/>
              <w:contextualSpacing/>
              <w:jc w:val="both"/>
              <w:rPr>
                <w:rFonts w:ascii="Times New Roman" w:hAnsi="Times New Roman" w:cs="Times New Roman"/>
                <w:sz w:val="24"/>
                <w:szCs w:val="24"/>
              </w:rPr>
            </w:pPr>
          </w:p>
        </w:tc>
      </w:tr>
      <w:tr w:rsidR="00BD640C" w:rsidRPr="0060179F" w14:paraId="7B6AF0E5" w14:textId="77777777" w:rsidTr="005D5086">
        <w:tc>
          <w:tcPr>
            <w:tcW w:w="851" w:type="dxa"/>
          </w:tcPr>
          <w:p w14:paraId="42F2C835"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3.</w:t>
            </w:r>
          </w:p>
        </w:tc>
        <w:tc>
          <w:tcPr>
            <w:tcW w:w="2690" w:type="dxa"/>
          </w:tcPr>
          <w:p w14:paraId="76F77AE2"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Wzmacnianie wśród uczniów więzi ze szkołą oraz społecznością lokalną.</w:t>
            </w:r>
          </w:p>
        </w:tc>
        <w:tc>
          <w:tcPr>
            <w:tcW w:w="2129" w:type="dxa"/>
          </w:tcPr>
          <w:p w14:paraId="0F3223F2"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Imprezy klasowe, szkolne, działalność samorządu, wolontariatu, wycieczki szkolne.</w:t>
            </w:r>
          </w:p>
        </w:tc>
        <w:tc>
          <w:tcPr>
            <w:tcW w:w="1555" w:type="dxa"/>
          </w:tcPr>
          <w:p w14:paraId="1199A780"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Nauczyciele wychowawcy  pedagog szkolny</w:t>
            </w:r>
          </w:p>
        </w:tc>
        <w:tc>
          <w:tcPr>
            <w:tcW w:w="1133" w:type="dxa"/>
          </w:tcPr>
          <w:p w14:paraId="4EBB8FE6"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cały rok szkolny</w:t>
            </w:r>
          </w:p>
        </w:tc>
        <w:tc>
          <w:tcPr>
            <w:tcW w:w="998" w:type="dxa"/>
          </w:tcPr>
          <w:p w14:paraId="0C8C3F74" w14:textId="77777777" w:rsidR="00BD640C" w:rsidRPr="0060179F" w:rsidRDefault="00BD640C" w:rsidP="005D5086">
            <w:pPr>
              <w:spacing w:after="200" w:line="276" w:lineRule="auto"/>
              <w:contextualSpacing/>
              <w:jc w:val="both"/>
              <w:rPr>
                <w:rFonts w:ascii="Times New Roman" w:hAnsi="Times New Roman" w:cs="Times New Roman"/>
                <w:sz w:val="24"/>
                <w:szCs w:val="24"/>
              </w:rPr>
            </w:pPr>
          </w:p>
        </w:tc>
      </w:tr>
      <w:tr w:rsidR="00BD640C" w:rsidRPr="0060179F" w14:paraId="19FA6983" w14:textId="77777777" w:rsidTr="005D5086">
        <w:tc>
          <w:tcPr>
            <w:tcW w:w="851" w:type="dxa"/>
          </w:tcPr>
          <w:p w14:paraId="50A88464"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4.</w:t>
            </w:r>
          </w:p>
        </w:tc>
        <w:tc>
          <w:tcPr>
            <w:tcW w:w="2690" w:type="dxa"/>
          </w:tcPr>
          <w:p w14:paraId="6BEBCC43"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 xml:space="preserve">Kształtowanie przyjaznego klimatu w szkole, budowanie prawidłowych relacji rówieśniczych oraz relacji uczniów i nauczycieli, a także nauczycieli, wychowawców i rodziców, w tym wzmacnianie więzi z rówieśnikami oraz </w:t>
            </w:r>
            <w:r w:rsidRPr="0060179F">
              <w:rPr>
                <w:rFonts w:ascii="Times New Roman" w:hAnsi="Times New Roman" w:cs="Times New Roman"/>
                <w:sz w:val="24"/>
                <w:szCs w:val="24"/>
              </w:rPr>
              <w:lastRenderedPageBreak/>
              <w:t>nauczycielami i wychowawcami.</w:t>
            </w:r>
          </w:p>
        </w:tc>
        <w:tc>
          <w:tcPr>
            <w:tcW w:w="2129" w:type="dxa"/>
          </w:tcPr>
          <w:p w14:paraId="500821AC"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lastRenderedPageBreak/>
              <w:t>Warsztaty, szkolenia,</w:t>
            </w:r>
          </w:p>
          <w:p w14:paraId="63009CB9"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 xml:space="preserve">Zajęcia integracyjne dla klas, udział w imprezach szkolnych, wycieczkach,  działania wynikające z potrzeb uczniów, wspólne udzielanie </w:t>
            </w:r>
            <w:r w:rsidRPr="0060179F">
              <w:rPr>
                <w:rFonts w:ascii="Times New Roman" w:hAnsi="Times New Roman" w:cs="Times New Roman"/>
                <w:sz w:val="24"/>
                <w:szCs w:val="24"/>
              </w:rPr>
              <w:lastRenderedPageBreak/>
              <w:t xml:space="preserve">się w akcjach charytatywnych, w szkolnym Kole Wolontariatu. </w:t>
            </w:r>
          </w:p>
        </w:tc>
        <w:tc>
          <w:tcPr>
            <w:tcW w:w="1555" w:type="dxa"/>
          </w:tcPr>
          <w:p w14:paraId="29894BDC"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lastRenderedPageBreak/>
              <w:t>Nauczyciele wychowawcy  pedagog szkolny</w:t>
            </w:r>
          </w:p>
        </w:tc>
        <w:tc>
          <w:tcPr>
            <w:tcW w:w="1133" w:type="dxa"/>
          </w:tcPr>
          <w:p w14:paraId="13300AEB"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cały rok szkolny</w:t>
            </w:r>
          </w:p>
        </w:tc>
        <w:tc>
          <w:tcPr>
            <w:tcW w:w="998" w:type="dxa"/>
          </w:tcPr>
          <w:p w14:paraId="351FA49A" w14:textId="77777777" w:rsidR="00BD640C" w:rsidRPr="0060179F" w:rsidRDefault="00BD640C" w:rsidP="005D5086">
            <w:pPr>
              <w:spacing w:after="200" w:line="276" w:lineRule="auto"/>
              <w:contextualSpacing/>
              <w:jc w:val="both"/>
              <w:rPr>
                <w:rFonts w:ascii="Times New Roman" w:hAnsi="Times New Roman" w:cs="Times New Roman"/>
                <w:sz w:val="24"/>
                <w:szCs w:val="24"/>
              </w:rPr>
            </w:pPr>
          </w:p>
        </w:tc>
      </w:tr>
      <w:tr w:rsidR="00BD640C" w:rsidRPr="0060179F" w14:paraId="5F32FEE2" w14:textId="77777777" w:rsidTr="005D5086">
        <w:tc>
          <w:tcPr>
            <w:tcW w:w="851" w:type="dxa"/>
          </w:tcPr>
          <w:p w14:paraId="36AE7798"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5.</w:t>
            </w:r>
          </w:p>
        </w:tc>
        <w:tc>
          <w:tcPr>
            <w:tcW w:w="2690" w:type="dxa"/>
          </w:tcPr>
          <w:p w14:paraId="5E2ED41D"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Doskonalenie umiejętności nauczycieli i wychowawców w zakresie budowania podmiotowych relacji z uczniami oraz podmiotowych relacji z uczniami oraz ich rodzicami.</w:t>
            </w:r>
          </w:p>
        </w:tc>
        <w:tc>
          <w:tcPr>
            <w:tcW w:w="2129" w:type="dxa"/>
          </w:tcPr>
          <w:p w14:paraId="458C4AD4"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Udział w szkoleniach, samodoskonalenie.</w:t>
            </w:r>
          </w:p>
        </w:tc>
        <w:tc>
          <w:tcPr>
            <w:tcW w:w="1555" w:type="dxa"/>
          </w:tcPr>
          <w:p w14:paraId="321F8F3E" w14:textId="77777777" w:rsidR="00BD640C" w:rsidRPr="0060179F" w:rsidRDefault="00BD640C" w:rsidP="005D5086">
            <w:pPr>
              <w:spacing w:after="200" w:line="276" w:lineRule="auto"/>
              <w:rPr>
                <w:sz w:val="24"/>
                <w:szCs w:val="24"/>
              </w:rPr>
            </w:pPr>
            <w:r w:rsidRPr="0060179F">
              <w:rPr>
                <w:rFonts w:ascii="Times New Roman" w:hAnsi="Times New Roman" w:cs="Times New Roman"/>
                <w:sz w:val="24"/>
                <w:szCs w:val="24"/>
              </w:rPr>
              <w:t>Nauczyciele wychowawcy  pedagog szkolny</w:t>
            </w:r>
          </w:p>
        </w:tc>
        <w:tc>
          <w:tcPr>
            <w:tcW w:w="1133" w:type="dxa"/>
          </w:tcPr>
          <w:p w14:paraId="7FC70A65"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cały rok szkolny</w:t>
            </w:r>
          </w:p>
        </w:tc>
        <w:tc>
          <w:tcPr>
            <w:tcW w:w="998" w:type="dxa"/>
          </w:tcPr>
          <w:p w14:paraId="11E6D2D5" w14:textId="77777777" w:rsidR="00BD640C" w:rsidRPr="0060179F" w:rsidRDefault="00BD640C" w:rsidP="005D5086">
            <w:pPr>
              <w:spacing w:after="200" w:line="276" w:lineRule="auto"/>
              <w:contextualSpacing/>
              <w:jc w:val="both"/>
              <w:rPr>
                <w:rFonts w:ascii="Times New Roman" w:hAnsi="Times New Roman" w:cs="Times New Roman"/>
                <w:sz w:val="24"/>
                <w:szCs w:val="24"/>
              </w:rPr>
            </w:pPr>
          </w:p>
        </w:tc>
      </w:tr>
      <w:tr w:rsidR="00BD640C" w:rsidRPr="0060179F" w14:paraId="01BFF4A9" w14:textId="77777777" w:rsidTr="005D5086">
        <w:tc>
          <w:tcPr>
            <w:tcW w:w="851" w:type="dxa"/>
          </w:tcPr>
          <w:p w14:paraId="42690535"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6.</w:t>
            </w:r>
          </w:p>
        </w:tc>
        <w:tc>
          <w:tcPr>
            <w:tcW w:w="2690" w:type="dxa"/>
          </w:tcPr>
          <w:p w14:paraId="51F9ABAD"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Wzmacnianie kompetencji wychowawczych nauczycieli i wychowawców oraz rodziców.</w:t>
            </w:r>
          </w:p>
        </w:tc>
        <w:tc>
          <w:tcPr>
            <w:tcW w:w="2129" w:type="dxa"/>
          </w:tcPr>
          <w:p w14:paraId="723BFB7D"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Prelekcje, warsztaty</w:t>
            </w:r>
          </w:p>
        </w:tc>
        <w:tc>
          <w:tcPr>
            <w:tcW w:w="1555" w:type="dxa"/>
          </w:tcPr>
          <w:p w14:paraId="022BDCFB"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Nauczyciele wychowawcy  pedagog szkolny</w:t>
            </w:r>
          </w:p>
        </w:tc>
        <w:tc>
          <w:tcPr>
            <w:tcW w:w="1133" w:type="dxa"/>
          </w:tcPr>
          <w:p w14:paraId="67C93251"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cały rok szkolny</w:t>
            </w:r>
          </w:p>
        </w:tc>
        <w:tc>
          <w:tcPr>
            <w:tcW w:w="998" w:type="dxa"/>
          </w:tcPr>
          <w:p w14:paraId="2C9C42EB" w14:textId="77777777" w:rsidR="00BD640C" w:rsidRPr="0060179F" w:rsidRDefault="00BD640C" w:rsidP="005D5086">
            <w:pPr>
              <w:spacing w:after="200" w:line="276" w:lineRule="auto"/>
              <w:contextualSpacing/>
              <w:jc w:val="both"/>
              <w:rPr>
                <w:rFonts w:ascii="Times New Roman" w:hAnsi="Times New Roman" w:cs="Times New Roman"/>
                <w:sz w:val="24"/>
                <w:szCs w:val="24"/>
              </w:rPr>
            </w:pPr>
          </w:p>
        </w:tc>
      </w:tr>
      <w:tr w:rsidR="00BD640C" w:rsidRPr="0060179F" w14:paraId="581A2C1F" w14:textId="77777777" w:rsidTr="005D5086">
        <w:trPr>
          <w:trHeight w:val="2179"/>
        </w:trPr>
        <w:tc>
          <w:tcPr>
            <w:tcW w:w="851" w:type="dxa"/>
          </w:tcPr>
          <w:p w14:paraId="3C19AF37"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7.</w:t>
            </w:r>
          </w:p>
        </w:tc>
        <w:tc>
          <w:tcPr>
            <w:tcW w:w="2690" w:type="dxa"/>
          </w:tcPr>
          <w:p w14:paraId="4063B72F"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xml:space="preserve">Rozwijanie i wspieranie działalności </w:t>
            </w:r>
            <w:proofErr w:type="spellStart"/>
            <w:r w:rsidRPr="0060179F">
              <w:rPr>
                <w:rFonts w:ascii="Times New Roman" w:hAnsi="Times New Roman" w:cs="Times New Roman"/>
                <w:sz w:val="24"/>
                <w:szCs w:val="24"/>
              </w:rPr>
              <w:t>wolontarystycznej</w:t>
            </w:r>
            <w:proofErr w:type="spellEnd"/>
            <w:r w:rsidRPr="0060179F">
              <w:rPr>
                <w:rFonts w:ascii="Times New Roman" w:hAnsi="Times New Roman" w:cs="Times New Roman"/>
                <w:sz w:val="24"/>
                <w:szCs w:val="24"/>
              </w:rPr>
              <w:t>.</w:t>
            </w:r>
          </w:p>
        </w:tc>
        <w:tc>
          <w:tcPr>
            <w:tcW w:w="2129" w:type="dxa"/>
          </w:tcPr>
          <w:p w14:paraId="4C776DA0"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Udział w akcjach charytatywnych takich jak:</w:t>
            </w:r>
          </w:p>
          <w:p w14:paraId="1CB56E04"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 xml:space="preserve"> „Życzenia dla seniora”,</w:t>
            </w:r>
          </w:p>
          <w:p w14:paraId="774A4F97" w14:textId="6F207C8C"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 xml:space="preserve"> „Serce dla serca” - zbieranie nakrętek, pokarmu dla zwierząt ze schroniska.</w:t>
            </w:r>
          </w:p>
        </w:tc>
        <w:tc>
          <w:tcPr>
            <w:tcW w:w="1555" w:type="dxa"/>
          </w:tcPr>
          <w:p w14:paraId="78DC4046"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Nauczyciele wychowawcy  pedagog szkolny</w:t>
            </w:r>
          </w:p>
        </w:tc>
        <w:tc>
          <w:tcPr>
            <w:tcW w:w="1133" w:type="dxa"/>
          </w:tcPr>
          <w:p w14:paraId="349AB757"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cały rok szkolny</w:t>
            </w:r>
          </w:p>
        </w:tc>
        <w:tc>
          <w:tcPr>
            <w:tcW w:w="998" w:type="dxa"/>
          </w:tcPr>
          <w:p w14:paraId="2E784C77" w14:textId="77777777" w:rsidR="00BD640C" w:rsidRPr="0060179F" w:rsidRDefault="00BD640C" w:rsidP="005D5086">
            <w:pPr>
              <w:spacing w:after="200" w:line="276" w:lineRule="auto"/>
              <w:contextualSpacing/>
              <w:jc w:val="both"/>
              <w:rPr>
                <w:rFonts w:ascii="Times New Roman" w:hAnsi="Times New Roman" w:cs="Times New Roman"/>
                <w:sz w:val="24"/>
                <w:szCs w:val="24"/>
              </w:rPr>
            </w:pPr>
          </w:p>
        </w:tc>
      </w:tr>
      <w:tr w:rsidR="00BD640C" w:rsidRPr="0060179F" w14:paraId="05E710BA" w14:textId="77777777" w:rsidTr="005D5086">
        <w:tblPrEx>
          <w:tblCellMar>
            <w:left w:w="70" w:type="dxa"/>
            <w:right w:w="70" w:type="dxa"/>
          </w:tblCellMar>
          <w:tblLook w:val="0000" w:firstRow="0" w:lastRow="0" w:firstColumn="0" w:lastColumn="0" w:noHBand="0" w:noVBand="0"/>
        </w:tblPrEx>
        <w:trPr>
          <w:trHeight w:val="1714"/>
        </w:trPr>
        <w:tc>
          <w:tcPr>
            <w:tcW w:w="851" w:type="dxa"/>
          </w:tcPr>
          <w:p w14:paraId="7F1B989E"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8.</w:t>
            </w:r>
          </w:p>
        </w:tc>
        <w:tc>
          <w:tcPr>
            <w:tcW w:w="2696" w:type="dxa"/>
          </w:tcPr>
          <w:p w14:paraId="60BAF329"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Wspieranie edukacji rówieśniczej i programów rówieśniczych.</w:t>
            </w:r>
          </w:p>
        </w:tc>
        <w:tc>
          <w:tcPr>
            <w:tcW w:w="2123" w:type="dxa"/>
          </w:tcPr>
          <w:p w14:paraId="7F0F5F35"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Wolontariat</w:t>
            </w:r>
          </w:p>
          <w:p w14:paraId="0BC46300"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„Starszy brat, starsza siostra” – pomoc rówieśnicza w nauce.</w:t>
            </w:r>
          </w:p>
        </w:tc>
        <w:tc>
          <w:tcPr>
            <w:tcW w:w="1555" w:type="dxa"/>
          </w:tcPr>
          <w:p w14:paraId="0816BC76"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Nauczyciele wychowawcy  pedagog szkolny</w:t>
            </w:r>
          </w:p>
        </w:tc>
        <w:tc>
          <w:tcPr>
            <w:tcW w:w="1143" w:type="dxa"/>
          </w:tcPr>
          <w:p w14:paraId="6B48BCF4"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cały rok szkolny</w:t>
            </w:r>
          </w:p>
        </w:tc>
        <w:tc>
          <w:tcPr>
            <w:tcW w:w="988" w:type="dxa"/>
          </w:tcPr>
          <w:p w14:paraId="6085BE6C" w14:textId="77777777" w:rsidR="00BD640C" w:rsidRPr="0060179F" w:rsidRDefault="00BD640C" w:rsidP="005D5086">
            <w:pPr>
              <w:spacing w:after="200" w:line="276" w:lineRule="auto"/>
              <w:contextualSpacing/>
              <w:jc w:val="both"/>
              <w:rPr>
                <w:rFonts w:ascii="Times New Roman" w:hAnsi="Times New Roman" w:cs="Times New Roman"/>
                <w:sz w:val="24"/>
                <w:szCs w:val="24"/>
              </w:rPr>
            </w:pPr>
          </w:p>
        </w:tc>
      </w:tr>
    </w:tbl>
    <w:p w14:paraId="0C795ABC"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p>
    <w:p w14:paraId="269A8363"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u w:val="single"/>
          <w:lang w:eastAsia="pl-PL"/>
          <w14:ligatures w14:val="none"/>
        </w:rPr>
      </w:pPr>
      <w:r w:rsidRPr="0060179F">
        <w:rPr>
          <w:rFonts w:ascii="Times New Roman" w:eastAsiaTheme="minorEastAsia" w:hAnsi="Times New Roman" w:cs="Times New Roman"/>
          <w:b/>
          <w:kern w:val="0"/>
          <w:sz w:val="24"/>
          <w:szCs w:val="24"/>
          <w:u w:val="single"/>
          <w:lang w:eastAsia="pl-PL"/>
          <w14:ligatures w14:val="none"/>
        </w:rPr>
        <w:t>Działalność edukacyjna w szkole:</w:t>
      </w:r>
    </w:p>
    <w:p w14:paraId="10AF436F" w14:textId="77777777" w:rsidR="00BD640C" w:rsidRPr="0060179F" w:rsidRDefault="00BD640C" w:rsidP="00BD640C">
      <w:pPr>
        <w:numPr>
          <w:ilvl w:val="0"/>
          <w:numId w:val="12"/>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Poszerzanie wiedzy rodziców lub opiekunów, nauczycieli i wychowawców na temat prawidłowości rozwoju i zaburzeń zdrowia psychicznego dzieci i młodzieży, rozpoznawanie wczesnych objawów używania środków i substancji, o których mowa w 1 ust.2, a także suplementów diet i leków w celach innych niż medyczne oraz postępowania w tego typu przypadkach,</w:t>
      </w:r>
    </w:p>
    <w:p w14:paraId="2EBAC454" w14:textId="77777777" w:rsidR="00BD640C" w:rsidRPr="0060179F" w:rsidRDefault="00BD640C" w:rsidP="00BD640C">
      <w:pPr>
        <w:numPr>
          <w:ilvl w:val="0"/>
          <w:numId w:val="12"/>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Rozwijanie i wzmacnianie umiejętności psychologicznych i społecznych uczniów,</w:t>
      </w:r>
    </w:p>
    <w:p w14:paraId="4E0A9D89" w14:textId="77777777" w:rsidR="00BD640C" w:rsidRPr="0060179F" w:rsidRDefault="00BD640C" w:rsidP="00BD640C">
      <w:pPr>
        <w:numPr>
          <w:ilvl w:val="0"/>
          <w:numId w:val="12"/>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lastRenderedPageBreak/>
        <w:t>Kształtowanie u uczniów umiejętności życiowych , w szczególności samokontroli, radzenia sobie ze stresem, rozpoznawania i wyrażania własnych emocji,</w:t>
      </w:r>
    </w:p>
    <w:p w14:paraId="084A7481" w14:textId="77777777" w:rsidR="00BD640C" w:rsidRPr="0060179F" w:rsidRDefault="00BD640C" w:rsidP="00BD640C">
      <w:pPr>
        <w:numPr>
          <w:ilvl w:val="0"/>
          <w:numId w:val="12"/>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Kształtowanie krytycznego myślenia i wspomaganie uczniów w konstruktywnym podejmowaniu decyzji w sytuacjach trudnych, zagrażających prawidłowemu rozwojowi i zdrowemu życiu,</w:t>
      </w:r>
    </w:p>
    <w:p w14:paraId="2B642346" w14:textId="77777777" w:rsidR="00BD640C" w:rsidRPr="0060179F" w:rsidRDefault="00BD640C" w:rsidP="00BD640C">
      <w:pPr>
        <w:numPr>
          <w:ilvl w:val="0"/>
          <w:numId w:val="12"/>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 Prowadzenie wewnątrzszkolnego doskonalenia kompetencji nauczycieli i wychowawców w zakresie rozpoznawania wczesnych objawów używania środków i substancji, o których mowa w art. 1 ust. 2, oraz podejmowanie szkolnej interwencji profilaktycznej,</w:t>
      </w:r>
    </w:p>
    <w:p w14:paraId="3BAA06ED" w14:textId="77777777" w:rsidR="00BD640C" w:rsidRPr="0060179F" w:rsidRDefault="00BD640C" w:rsidP="00BD640C">
      <w:pPr>
        <w:numPr>
          <w:ilvl w:val="0"/>
          <w:numId w:val="12"/>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Doskonalenie kompetencji nauczycieli i wychowawców w zakresie profilaktyki używania środków i substancji o których mowa w art. 1. Ust. 2, norm rozwojowych i zaburzeń zdrowia psychicznego wieku rozwojowego.</w:t>
      </w:r>
    </w:p>
    <w:tbl>
      <w:tblPr>
        <w:tblStyle w:val="Tabela-Siatka"/>
        <w:tblW w:w="9356" w:type="dxa"/>
        <w:tblInd w:w="250" w:type="dxa"/>
        <w:tblLayout w:type="fixed"/>
        <w:tblLook w:val="04A0" w:firstRow="1" w:lastRow="0" w:firstColumn="1" w:lastColumn="0" w:noHBand="0" w:noVBand="1"/>
      </w:tblPr>
      <w:tblGrid>
        <w:gridCol w:w="851"/>
        <w:gridCol w:w="2693"/>
        <w:gridCol w:w="1984"/>
        <w:gridCol w:w="1701"/>
        <w:gridCol w:w="1134"/>
        <w:gridCol w:w="993"/>
      </w:tblGrid>
      <w:tr w:rsidR="00BD640C" w:rsidRPr="0060179F" w14:paraId="6B3B6E2F" w14:textId="77777777" w:rsidTr="005D5086">
        <w:tc>
          <w:tcPr>
            <w:tcW w:w="851" w:type="dxa"/>
          </w:tcPr>
          <w:p w14:paraId="04D88B6B" w14:textId="77777777" w:rsidR="00BD640C" w:rsidRPr="0060179F" w:rsidRDefault="00BD640C" w:rsidP="005D5086">
            <w:pPr>
              <w:spacing w:after="200" w:line="276" w:lineRule="auto"/>
              <w:contextualSpacing/>
              <w:jc w:val="both"/>
              <w:rPr>
                <w:rFonts w:ascii="Times New Roman" w:hAnsi="Times New Roman" w:cs="Times New Roman"/>
                <w:sz w:val="24"/>
                <w:szCs w:val="24"/>
              </w:rPr>
            </w:pPr>
            <w:proofErr w:type="spellStart"/>
            <w:r w:rsidRPr="0060179F">
              <w:rPr>
                <w:rFonts w:ascii="Times New Roman" w:hAnsi="Times New Roman" w:cs="Times New Roman"/>
                <w:sz w:val="24"/>
                <w:szCs w:val="24"/>
              </w:rPr>
              <w:t>Lp</w:t>
            </w:r>
            <w:proofErr w:type="spellEnd"/>
          </w:p>
        </w:tc>
        <w:tc>
          <w:tcPr>
            <w:tcW w:w="2693" w:type="dxa"/>
          </w:tcPr>
          <w:p w14:paraId="026928C5"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Zadania do realizacji</w:t>
            </w:r>
          </w:p>
        </w:tc>
        <w:tc>
          <w:tcPr>
            <w:tcW w:w="1984" w:type="dxa"/>
          </w:tcPr>
          <w:p w14:paraId="174DB714"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Sposób realizacji</w:t>
            </w:r>
          </w:p>
        </w:tc>
        <w:tc>
          <w:tcPr>
            <w:tcW w:w="1701" w:type="dxa"/>
          </w:tcPr>
          <w:p w14:paraId="1B7545E0"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Odpowiedzialni</w:t>
            </w:r>
          </w:p>
        </w:tc>
        <w:tc>
          <w:tcPr>
            <w:tcW w:w="1134" w:type="dxa"/>
          </w:tcPr>
          <w:p w14:paraId="7D06510D"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Terminy</w:t>
            </w:r>
          </w:p>
        </w:tc>
        <w:tc>
          <w:tcPr>
            <w:tcW w:w="993" w:type="dxa"/>
          </w:tcPr>
          <w:p w14:paraId="76606624"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Uwagi</w:t>
            </w:r>
          </w:p>
        </w:tc>
      </w:tr>
      <w:tr w:rsidR="00BD640C" w:rsidRPr="0060179F" w14:paraId="7DB4EE99" w14:textId="77777777" w:rsidTr="005D5086">
        <w:tc>
          <w:tcPr>
            <w:tcW w:w="851" w:type="dxa"/>
          </w:tcPr>
          <w:p w14:paraId="61FEEBB2"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1.</w:t>
            </w:r>
          </w:p>
        </w:tc>
        <w:tc>
          <w:tcPr>
            <w:tcW w:w="2693" w:type="dxa"/>
          </w:tcPr>
          <w:p w14:paraId="0BA4F7CA"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Poszerzanie wiedzy rodziców lub opiekunów, nauczycieli i wychowawców na temat prawidłowości rozwoju i zaburzeń zdrowia psychicznego dzieci i młodzieży, rozpoznawanie wczesnych objawów używania środków i substancji, o których mowa w 1 ust.2, a także suplementów diet i leków w celach innych niż medyczne oraz postępowania w tego typu przypadkach</w:t>
            </w:r>
          </w:p>
        </w:tc>
        <w:tc>
          <w:tcPr>
            <w:tcW w:w="1984" w:type="dxa"/>
          </w:tcPr>
          <w:p w14:paraId="52C2B7FB"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Pedagogizacja rodziców podczas zebrań szkolnych, udział w szkoleniach Pady Pedagogicznej, organizator prelekcji dotyczących substancji psychoaktywnych i rozpoznawania wczesnych objawów użytkowania tychże substancji, konsultacje z pedagogiem, psychologiem szkolnym</w:t>
            </w:r>
          </w:p>
        </w:tc>
        <w:tc>
          <w:tcPr>
            <w:tcW w:w="1701" w:type="dxa"/>
          </w:tcPr>
          <w:p w14:paraId="1318E97C"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Wychowawcy, nauczyciela, psycholog, pedagog szkolny, pielęgniarki</w:t>
            </w:r>
          </w:p>
        </w:tc>
        <w:tc>
          <w:tcPr>
            <w:tcW w:w="1134" w:type="dxa"/>
          </w:tcPr>
          <w:p w14:paraId="3DC1F098"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cały rok szkolny</w:t>
            </w:r>
          </w:p>
        </w:tc>
        <w:tc>
          <w:tcPr>
            <w:tcW w:w="993" w:type="dxa"/>
          </w:tcPr>
          <w:p w14:paraId="5437DA0C" w14:textId="77777777" w:rsidR="00BD640C" w:rsidRPr="0060179F" w:rsidRDefault="00BD640C" w:rsidP="005D5086">
            <w:pPr>
              <w:spacing w:after="200" w:line="276" w:lineRule="auto"/>
              <w:contextualSpacing/>
              <w:jc w:val="both"/>
              <w:rPr>
                <w:rFonts w:ascii="Times New Roman" w:hAnsi="Times New Roman" w:cs="Times New Roman"/>
                <w:sz w:val="24"/>
                <w:szCs w:val="24"/>
              </w:rPr>
            </w:pPr>
          </w:p>
        </w:tc>
      </w:tr>
      <w:tr w:rsidR="00BD640C" w:rsidRPr="0060179F" w14:paraId="5981EA34" w14:textId="77777777" w:rsidTr="005D5086">
        <w:tc>
          <w:tcPr>
            <w:tcW w:w="851" w:type="dxa"/>
          </w:tcPr>
          <w:p w14:paraId="21326788"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2.</w:t>
            </w:r>
          </w:p>
        </w:tc>
        <w:tc>
          <w:tcPr>
            <w:tcW w:w="2693" w:type="dxa"/>
          </w:tcPr>
          <w:p w14:paraId="25BAA14D"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Rozwijanie i wzmacnianie umiejętności psychologicznych i społecznych uczniów</w:t>
            </w:r>
          </w:p>
        </w:tc>
        <w:tc>
          <w:tcPr>
            <w:tcW w:w="1984" w:type="dxa"/>
          </w:tcPr>
          <w:p w14:paraId="03CAD919"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S.U.,</w:t>
            </w:r>
          </w:p>
          <w:p w14:paraId="17F74A8F"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Szkolne Koło Wolontariatu</w:t>
            </w:r>
          </w:p>
        </w:tc>
        <w:tc>
          <w:tcPr>
            <w:tcW w:w="1701" w:type="dxa"/>
          </w:tcPr>
          <w:p w14:paraId="04F40574" w14:textId="77777777" w:rsidR="00BD640C" w:rsidRPr="0060179F" w:rsidRDefault="00BD640C" w:rsidP="005D5086">
            <w:pPr>
              <w:spacing w:after="200" w:line="276" w:lineRule="auto"/>
              <w:contextualSpacing/>
              <w:jc w:val="both"/>
              <w:rPr>
                <w:rFonts w:ascii="Times New Roman" w:hAnsi="Times New Roman" w:cs="Times New Roman"/>
                <w:sz w:val="24"/>
                <w:szCs w:val="24"/>
              </w:rPr>
            </w:pPr>
          </w:p>
        </w:tc>
        <w:tc>
          <w:tcPr>
            <w:tcW w:w="1134" w:type="dxa"/>
          </w:tcPr>
          <w:p w14:paraId="2081DAC8" w14:textId="77777777" w:rsidR="00BD640C" w:rsidRPr="0060179F" w:rsidRDefault="00BD640C" w:rsidP="005D5086">
            <w:pPr>
              <w:spacing w:after="200" w:line="276" w:lineRule="auto"/>
              <w:contextualSpacing/>
              <w:jc w:val="both"/>
              <w:rPr>
                <w:rFonts w:ascii="Times New Roman" w:hAnsi="Times New Roman" w:cs="Times New Roman"/>
                <w:sz w:val="24"/>
                <w:szCs w:val="24"/>
              </w:rPr>
            </w:pPr>
          </w:p>
        </w:tc>
        <w:tc>
          <w:tcPr>
            <w:tcW w:w="993" w:type="dxa"/>
          </w:tcPr>
          <w:p w14:paraId="30B2E181" w14:textId="77777777" w:rsidR="00BD640C" w:rsidRPr="0060179F" w:rsidRDefault="00BD640C" w:rsidP="005D5086">
            <w:pPr>
              <w:spacing w:after="200" w:line="276" w:lineRule="auto"/>
              <w:contextualSpacing/>
              <w:jc w:val="both"/>
              <w:rPr>
                <w:rFonts w:ascii="Times New Roman" w:hAnsi="Times New Roman" w:cs="Times New Roman"/>
                <w:sz w:val="24"/>
                <w:szCs w:val="24"/>
              </w:rPr>
            </w:pPr>
          </w:p>
        </w:tc>
      </w:tr>
      <w:tr w:rsidR="00BD640C" w:rsidRPr="0060179F" w14:paraId="1A1B8CB6" w14:textId="77777777" w:rsidTr="005D5086">
        <w:tc>
          <w:tcPr>
            <w:tcW w:w="851" w:type="dxa"/>
          </w:tcPr>
          <w:p w14:paraId="6802ACA6"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3.</w:t>
            </w:r>
          </w:p>
        </w:tc>
        <w:tc>
          <w:tcPr>
            <w:tcW w:w="2693" w:type="dxa"/>
          </w:tcPr>
          <w:p w14:paraId="49A63B63"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 xml:space="preserve">Kształtowanie u uczniów umiejętności życiowych , w szczególności samokontroli, radzenia </w:t>
            </w:r>
            <w:r w:rsidRPr="0060179F">
              <w:rPr>
                <w:rFonts w:ascii="Times New Roman" w:hAnsi="Times New Roman" w:cs="Times New Roman"/>
                <w:sz w:val="24"/>
                <w:szCs w:val="24"/>
              </w:rPr>
              <w:lastRenderedPageBreak/>
              <w:t>sobie ze stresem, rozpoznawania i wyrażania własnych emocji</w:t>
            </w:r>
          </w:p>
        </w:tc>
        <w:tc>
          <w:tcPr>
            <w:tcW w:w="1984" w:type="dxa"/>
          </w:tcPr>
          <w:p w14:paraId="09413210"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lastRenderedPageBreak/>
              <w:t xml:space="preserve">Działania wychowawcy podczas lekcji wychowawczych, </w:t>
            </w:r>
            <w:r w:rsidRPr="0060179F">
              <w:rPr>
                <w:rFonts w:ascii="Times New Roman" w:hAnsi="Times New Roman" w:cs="Times New Roman"/>
                <w:sz w:val="24"/>
                <w:szCs w:val="24"/>
              </w:rPr>
              <w:lastRenderedPageBreak/>
              <w:t>zajęcia warsztatowe z pedagogiem szkolnym, zajęcia z psychologiem.</w:t>
            </w:r>
          </w:p>
        </w:tc>
        <w:tc>
          <w:tcPr>
            <w:tcW w:w="1701" w:type="dxa"/>
          </w:tcPr>
          <w:p w14:paraId="252A5546"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lastRenderedPageBreak/>
              <w:t>Nauczyciele, Wychowawcy, Psycholog, pedagog</w:t>
            </w:r>
          </w:p>
        </w:tc>
        <w:tc>
          <w:tcPr>
            <w:tcW w:w="1134" w:type="dxa"/>
          </w:tcPr>
          <w:p w14:paraId="64162084"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 xml:space="preserve">Bieżąca praca przez </w:t>
            </w:r>
            <w:r w:rsidRPr="0060179F">
              <w:rPr>
                <w:rFonts w:ascii="Times New Roman" w:hAnsi="Times New Roman" w:cs="Times New Roman"/>
                <w:sz w:val="24"/>
                <w:szCs w:val="24"/>
              </w:rPr>
              <w:lastRenderedPageBreak/>
              <w:t xml:space="preserve">cały rok szkolny </w:t>
            </w:r>
          </w:p>
        </w:tc>
        <w:tc>
          <w:tcPr>
            <w:tcW w:w="993" w:type="dxa"/>
          </w:tcPr>
          <w:p w14:paraId="3FEA49BC" w14:textId="77777777" w:rsidR="00BD640C" w:rsidRPr="0060179F" w:rsidRDefault="00BD640C" w:rsidP="005D5086">
            <w:pPr>
              <w:spacing w:after="200" w:line="276" w:lineRule="auto"/>
              <w:contextualSpacing/>
              <w:jc w:val="both"/>
              <w:rPr>
                <w:rFonts w:ascii="Times New Roman" w:hAnsi="Times New Roman" w:cs="Times New Roman"/>
                <w:sz w:val="24"/>
                <w:szCs w:val="24"/>
              </w:rPr>
            </w:pPr>
          </w:p>
        </w:tc>
      </w:tr>
      <w:tr w:rsidR="00BD640C" w:rsidRPr="0060179F" w14:paraId="52EB93A9" w14:textId="77777777" w:rsidTr="005D5086">
        <w:tc>
          <w:tcPr>
            <w:tcW w:w="851" w:type="dxa"/>
          </w:tcPr>
          <w:p w14:paraId="2DF1ECAC"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4.</w:t>
            </w:r>
          </w:p>
        </w:tc>
        <w:tc>
          <w:tcPr>
            <w:tcW w:w="2693" w:type="dxa"/>
          </w:tcPr>
          <w:p w14:paraId="3511520F"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Kształtowanie krytycznego myślenia i wspomaganie uczniów w konstruktywnym podejmowaniu decyzji w sytuacjach trudnych, zagrażających prawidłowemu rozwojowi i zdrowemu życiu</w:t>
            </w:r>
          </w:p>
        </w:tc>
        <w:tc>
          <w:tcPr>
            <w:tcW w:w="1984" w:type="dxa"/>
          </w:tcPr>
          <w:p w14:paraId="7485DF8A"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Działania wychowawcy podczas lekcji wychowawczych, zajęcia warsztatowe z pedagogiem szkolnym, zajęcia z psychologiem</w:t>
            </w:r>
          </w:p>
        </w:tc>
        <w:tc>
          <w:tcPr>
            <w:tcW w:w="1701" w:type="dxa"/>
          </w:tcPr>
          <w:p w14:paraId="4EDDA605"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Nauczyciele, Wychowawcy, Psycholog, pedagog</w:t>
            </w:r>
          </w:p>
        </w:tc>
        <w:tc>
          <w:tcPr>
            <w:tcW w:w="1134" w:type="dxa"/>
          </w:tcPr>
          <w:p w14:paraId="2836F572"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Bieżąca praca przez cały rok szkolny</w:t>
            </w:r>
          </w:p>
        </w:tc>
        <w:tc>
          <w:tcPr>
            <w:tcW w:w="993" w:type="dxa"/>
          </w:tcPr>
          <w:p w14:paraId="5F72D1E8" w14:textId="77777777" w:rsidR="00BD640C" w:rsidRPr="0060179F" w:rsidRDefault="00BD640C" w:rsidP="005D5086">
            <w:pPr>
              <w:spacing w:after="200" w:line="276" w:lineRule="auto"/>
              <w:contextualSpacing/>
              <w:jc w:val="both"/>
              <w:rPr>
                <w:rFonts w:ascii="Times New Roman" w:hAnsi="Times New Roman" w:cs="Times New Roman"/>
                <w:sz w:val="24"/>
                <w:szCs w:val="24"/>
              </w:rPr>
            </w:pPr>
          </w:p>
        </w:tc>
      </w:tr>
      <w:tr w:rsidR="00BD640C" w:rsidRPr="0060179F" w14:paraId="4AAC292F" w14:textId="77777777" w:rsidTr="005D5086">
        <w:tc>
          <w:tcPr>
            <w:tcW w:w="851" w:type="dxa"/>
          </w:tcPr>
          <w:p w14:paraId="328CA731"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5.</w:t>
            </w:r>
          </w:p>
        </w:tc>
        <w:tc>
          <w:tcPr>
            <w:tcW w:w="2693" w:type="dxa"/>
          </w:tcPr>
          <w:p w14:paraId="58F6D2C0"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Prowadzenie wewnątrzszkolnego doskonalenia kompetencji nauczycieli i wychowawców w zakresie rozpoznawania wczesnych objawów używania środków i substancji, o których mowa w art. 1 ust. 2, oraz podejmowanie szkolnej interwencji profilaktycznej</w:t>
            </w:r>
          </w:p>
        </w:tc>
        <w:tc>
          <w:tcPr>
            <w:tcW w:w="1984" w:type="dxa"/>
          </w:tcPr>
          <w:p w14:paraId="0FFFE253"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Udział nauczyciela w szkoleniach, organizator akcji profilaktycznych np. promując  życie bez używek</w:t>
            </w:r>
          </w:p>
        </w:tc>
        <w:tc>
          <w:tcPr>
            <w:tcW w:w="1701" w:type="dxa"/>
          </w:tcPr>
          <w:p w14:paraId="669A4412"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Nauczyciele, Wychowawcy, Psycholog, pedagog</w:t>
            </w:r>
          </w:p>
        </w:tc>
        <w:tc>
          <w:tcPr>
            <w:tcW w:w="1134" w:type="dxa"/>
          </w:tcPr>
          <w:p w14:paraId="4732500A" w14:textId="77777777" w:rsidR="00BD640C" w:rsidRPr="0060179F" w:rsidRDefault="00BD640C" w:rsidP="005D5086">
            <w:pPr>
              <w:spacing w:after="200" w:line="276" w:lineRule="auto"/>
              <w:contextualSpacing/>
              <w:jc w:val="both"/>
              <w:rPr>
                <w:rFonts w:ascii="Times New Roman" w:hAnsi="Times New Roman" w:cs="Times New Roman"/>
                <w:sz w:val="24"/>
                <w:szCs w:val="24"/>
              </w:rPr>
            </w:pPr>
            <w:r w:rsidRPr="0060179F">
              <w:rPr>
                <w:rFonts w:ascii="Times New Roman" w:hAnsi="Times New Roman" w:cs="Times New Roman"/>
                <w:sz w:val="24"/>
                <w:szCs w:val="24"/>
              </w:rPr>
              <w:t>Bieżąca praca przez cały rok szkolny</w:t>
            </w:r>
          </w:p>
        </w:tc>
        <w:tc>
          <w:tcPr>
            <w:tcW w:w="993" w:type="dxa"/>
          </w:tcPr>
          <w:p w14:paraId="70355FE1" w14:textId="77777777" w:rsidR="00BD640C" w:rsidRPr="0060179F" w:rsidRDefault="00BD640C" w:rsidP="005D5086">
            <w:pPr>
              <w:spacing w:after="200" w:line="276" w:lineRule="auto"/>
              <w:contextualSpacing/>
              <w:jc w:val="both"/>
              <w:rPr>
                <w:rFonts w:ascii="Times New Roman" w:hAnsi="Times New Roman" w:cs="Times New Roman"/>
                <w:sz w:val="24"/>
                <w:szCs w:val="24"/>
              </w:rPr>
            </w:pPr>
          </w:p>
        </w:tc>
      </w:tr>
    </w:tbl>
    <w:p w14:paraId="49B4C006"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p>
    <w:p w14:paraId="363778C0"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u w:val="single"/>
          <w:lang w:eastAsia="pl-PL"/>
          <w14:ligatures w14:val="none"/>
        </w:rPr>
      </w:pPr>
      <w:r w:rsidRPr="0060179F">
        <w:rPr>
          <w:rFonts w:ascii="Times New Roman" w:eastAsiaTheme="minorEastAsia" w:hAnsi="Times New Roman" w:cs="Times New Roman"/>
          <w:b/>
          <w:kern w:val="0"/>
          <w:sz w:val="24"/>
          <w:szCs w:val="24"/>
          <w:u w:val="single"/>
          <w:lang w:eastAsia="pl-PL"/>
          <w14:ligatures w14:val="none"/>
        </w:rPr>
        <w:t>Działalność informacyjna w szkole</w:t>
      </w:r>
    </w:p>
    <w:p w14:paraId="09203E09"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Działalność ta polega na dostarczaniu rzetelnych i aktualnych informacji, dostosowanych do wieku oraz możliwości psychofizycznych odbiorców, na temat zagrożeń i rozwiązywania problemów związanych z użytkowaniem środków i substancji, o których mowa w art. 1 ust. 2, skierowanych do uczniów i wychowanków oraz ich rodziców, a także nauczycieli i wychowawców oraz innych pracowników szkoły.</w:t>
      </w:r>
    </w:p>
    <w:p w14:paraId="34F8A268"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Działalność informacyjna obejmuje w szczególności:</w:t>
      </w:r>
    </w:p>
    <w:p w14:paraId="417B4008"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1)Dostarczanie aktualnych informacji nauczycielom, wychowawcom i rodzicom na temat skutecznych sposobów prowadzenia działań wychowawczych i profilaktycznych związanych z przeciwdziałaniem używania środków i substancji, o których mowa w art. 1 ust.2,</w:t>
      </w:r>
    </w:p>
    <w:p w14:paraId="30543AFD"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lastRenderedPageBreak/>
        <w:t>2) Udostępnianie informacji o ofercie pomocy specjalistycznej dla uczniów i wychowanków, ich rodziców w przypadku używania środków i substancji niedozwolonych,</w:t>
      </w:r>
    </w:p>
    <w:p w14:paraId="2A67CBB6"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3) Przekazywanie informacji uczniom i ich rodzicom lub opiekunom oraz nauczycielom i wychowawcom na temat konsekwencji prawnych związanych z naruszeniem przepisów ustawy z dnia 29 lipca 2005r. o przeciwdziałaniu narkomanii,</w:t>
      </w:r>
    </w:p>
    <w:p w14:paraId="6AFEC9C0"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4) informowanie uczniów  i wychowanków oraz ich rodziców lub opiekunów o obowiązujących procedurach postępowania nauczycieli i wychowawców oraz metodach współpracy szkół z Policją z sytuacjach zagrożonych narkomanią.</w:t>
      </w:r>
    </w:p>
    <w:tbl>
      <w:tblPr>
        <w:tblStyle w:val="Tabela-Siatka"/>
        <w:tblW w:w="0" w:type="auto"/>
        <w:tblLook w:val="04A0" w:firstRow="1" w:lastRow="0" w:firstColumn="1" w:lastColumn="0" w:noHBand="0" w:noVBand="1"/>
      </w:tblPr>
      <w:tblGrid>
        <w:gridCol w:w="586"/>
        <w:gridCol w:w="2261"/>
        <w:gridCol w:w="1840"/>
        <w:gridCol w:w="1945"/>
        <w:gridCol w:w="1492"/>
        <w:gridCol w:w="938"/>
      </w:tblGrid>
      <w:tr w:rsidR="00BD640C" w:rsidRPr="0060179F" w14:paraId="4D382C2C" w14:textId="77777777" w:rsidTr="005D5086">
        <w:tc>
          <w:tcPr>
            <w:tcW w:w="596" w:type="dxa"/>
          </w:tcPr>
          <w:p w14:paraId="4B8EB346"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Lp.</w:t>
            </w:r>
          </w:p>
        </w:tc>
        <w:tc>
          <w:tcPr>
            <w:tcW w:w="2320" w:type="dxa"/>
          </w:tcPr>
          <w:p w14:paraId="3C806D41"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Zadania do realizacji</w:t>
            </w:r>
          </w:p>
        </w:tc>
        <w:tc>
          <w:tcPr>
            <w:tcW w:w="1887" w:type="dxa"/>
          </w:tcPr>
          <w:p w14:paraId="25EC34E0"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Sposoby realizacji</w:t>
            </w:r>
          </w:p>
        </w:tc>
        <w:tc>
          <w:tcPr>
            <w:tcW w:w="1995" w:type="dxa"/>
          </w:tcPr>
          <w:p w14:paraId="71B53C2E"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Odpowiedzialni</w:t>
            </w:r>
          </w:p>
        </w:tc>
        <w:tc>
          <w:tcPr>
            <w:tcW w:w="1531" w:type="dxa"/>
          </w:tcPr>
          <w:p w14:paraId="50D2A380"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Terminy</w:t>
            </w:r>
          </w:p>
        </w:tc>
        <w:tc>
          <w:tcPr>
            <w:tcW w:w="959" w:type="dxa"/>
          </w:tcPr>
          <w:p w14:paraId="3BD749D4"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Uwagi</w:t>
            </w:r>
          </w:p>
        </w:tc>
      </w:tr>
      <w:tr w:rsidR="00BD640C" w:rsidRPr="0060179F" w14:paraId="6B7481C4" w14:textId="77777777" w:rsidTr="005D5086">
        <w:tc>
          <w:tcPr>
            <w:tcW w:w="596" w:type="dxa"/>
          </w:tcPr>
          <w:p w14:paraId="7F036BDF"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1.</w:t>
            </w:r>
          </w:p>
        </w:tc>
        <w:tc>
          <w:tcPr>
            <w:tcW w:w="2320" w:type="dxa"/>
          </w:tcPr>
          <w:p w14:paraId="414E4CB0"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Dostarczanie aktualnych informacji nauczycielom, wychowawcom i rodzicom na temat skutecznych sposobów prowadzenia działań wychowawczych i profilaktycznych związanych z przeciwdziałaniem używania środków i substancji, o których mowa w art. 1 ust.2</w:t>
            </w:r>
          </w:p>
        </w:tc>
        <w:tc>
          <w:tcPr>
            <w:tcW w:w="1887" w:type="dxa"/>
          </w:tcPr>
          <w:p w14:paraId="73E0CD62"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Przygotowanie ulotek, plakatów</w:t>
            </w:r>
          </w:p>
        </w:tc>
        <w:tc>
          <w:tcPr>
            <w:tcW w:w="1995" w:type="dxa"/>
          </w:tcPr>
          <w:p w14:paraId="12341374"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Pedagog, wychowawcy</w:t>
            </w:r>
          </w:p>
        </w:tc>
        <w:tc>
          <w:tcPr>
            <w:tcW w:w="1531" w:type="dxa"/>
          </w:tcPr>
          <w:p w14:paraId="72DAFD83"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październik 202</w:t>
            </w:r>
            <w:r>
              <w:rPr>
                <w:rFonts w:ascii="Times New Roman" w:hAnsi="Times New Roman" w:cs="Times New Roman"/>
                <w:sz w:val="24"/>
                <w:szCs w:val="24"/>
              </w:rPr>
              <w:t>4</w:t>
            </w:r>
            <w:r w:rsidRPr="0060179F">
              <w:rPr>
                <w:rFonts w:ascii="Times New Roman" w:hAnsi="Times New Roman" w:cs="Times New Roman"/>
                <w:sz w:val="24"/>
                <w:szCs w:val="24"/>
              </w:rPr>
              <w:t>r.</w:t>
            </w:r>
          </w:p>
        </w:tc>
        <w:tc>
          <w:tcPr>
            <w:tcW w:w="959" w:type="dxa"/>
          </w:tcPr>
          <w:p w14:paraId="563C8984" w14:textId="77777777" w:rsidR="00BD640C" w:rsidRPr="0060179F" w:rsidRDefault="00BD640C" w:rsidP="005D5086">
            <w:pPr>
              <w:spacing w:after="200" w:line="276" w:lineRule="auto"/>
              <w:jc w:val="both"/>
              <w:rPr>
                <w:rFonts w:ascii="Times New Roman" w:hAnsi="Times New Roman" w:cs="Times New Roman"/>
                <w:sz w:val="24"/>
                <w:szCs w:val="24"/>
              </w:rPr>
            </w:pPr>
          </w:p>
        </w:tc>
      </w:tr>
      <w:tr w:rsidR="00BD640C" w:rsidRPr="0060179F" w14:paraId="242DCA8F" w14:textId="77777777" w:rsidTr="005D5086">
        <w:tc>
          <w:tcPr>
            <w:tcW w:w="596" w:type="dxa"/>
          </w:tcPr>
          <w:p w14:paraId="6FA31CDC"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2</w:t>
            </w:r>
          </w:p>
        </w:tc>
        <w:tc>
          <w:tcPr>
            <w:tcW w:w="2320" w:type="dxa"/>
          </w:tcPr>
          <w:p w14:paraId="5F970A0C"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Udostępnianie informacji o ofercie pomocy specjalistycznej dla uczniów i wychowanków, ich rodziców w przypadku używania środków i substancji niedozwolonych</w:t>
            </w:r>
          </w:p>
        </w:tc>
        <w:tc>
          <w:tcPr>
            <w:tcW w:w="1887" w:type="dxa"/>
          </w:tcPr>
          <w:p w14:paraId="40695E61"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Umieszczenie na tablicy informacyjnej w/w informacji oraz na szkolnej stronie internetowej</w:t>
            </w:r>
          </w:p>
        </w:tc>
        <w:tc>
          <w:tcPr>
            <w:tcW w:w="1995" w:type="dxa"/>
          </w:tcPr>
          <w:p w14:paraId="255677EC"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Pedagog szkolny</w:t>
            </w:r>
          </w:p>
        </w:tc>
        <w:tc>
          <w:tcPr>
            <w:tcW w:w="1531" w:type="dxa"/>
          </w:tcPr>
          <w:p w14:paraId="0143538F"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w razie potrzeby</w:t>
            </w:r>
          </w:p>
        </w:tc>
        <w:tc>
          <w:tcPr>
            <w:tcW w:w="959" w:type="dxa"/>
          </w:tcPr>
          <w:p w14:paraId="0EE9389E" w14:textId="77777777" w:rsidR="00BD640C" w:rsidRPr="0060179F" w:rsidRDefault="00BD640C" w:rsidP="005D5086">
            <w:pPr>
              <w:spacing w:after="200" w:line="276" w:lineRule="auto"/>
              <w:jc w:val="both"/>
              <w:rPr>
                <w:rFonts w:ascii="Times New Roman" w:hAnsi="Times New Roman" w:cs="Times New Roman"/>
                <w:sz w:val="24"/>
                <w:szCs w:val="24"/>
              </w:rPr>
            </w:pPr>
          </w:p>
        </w:tc>
      </w:tr>
      <w:tr w:rsidR="00BD640C" w:rsidRPr="0060179F" w14:paraId="7ECE012E" w14:textId="77777777" w:rsidTr="005D5086">
        <w:tc>
          <w:tcPr>
            <w:tcW w:w="596" w:type="dxa"/>
          </w:tcPr>
          <w:p w14:paraId="0BC0A808"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3.</w:t>
            </w:r>
          </w:p>
        </w:tc>
        <w:tc>
          <w:tcPr>
            <w:tcW w:w="2320" w:type="dxa"/>
          </w:tcPr>
          <w:p w14:paraId="78FAEF17"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xml:space="preserve">Przekazywanie informacji uczniom i ich rodzicom lub opiekunom oraz </w:t>
            </w:r>
            <w:r w:rsidRPr="0060179F">
              <w:rPr>
                <w:rFonts w:ascii="Times New Roman" w:hAnsi="Times New Roman" w:cs="Times New Roman"/>
                <w:sz w:val="24"/>
                <w:szCs w:val="24"/>
              </w:rPr>
              <w:lastRenderedPageBreak/>
              <w:t>nauczycielom i wychowawcom na temat konsekwencji prawnych związanych z naruszeniem przepisów ustawy z dnia 29 lipca 2005r. o przeciwdziałaniu narkomanii</w:t>
            </w:r>
          </w:p>
        </w:tc>
        <w:tc>
          <w:tcPr>
            <w:tcW w:w="1887" w:type="dxa"/>
          </w:tcPr>
          <w:p w14:paraId="4DB3460B"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lastRenderedPageBreak/>
              <w:t xml:space="preserve">Przekazanie informacji przez wychowanych </w:t>
            </w:r>
            <w:r w:rsidRPr="0060179F">
              <w:rPr>
                <w:rFonts w:ascii="Times New Roman" w:hAnsi="Times New Roman" w:cs="Times New Roman"/>
                <w:sz w:val="24"/>
                <w:szCs w:val="24"/>
              </w:rPr>
              <w:lastRenderedPageBreak/>
              <w:t>klas podczas zebrań rodziców</w:t>
            </w:r>
          </w:p>
        </w:tc>
        <w:tc>
          <w:tcPr>
            <w:tcW w:w="1995" w:type="dxa"/>
          </w:tcPr>
          <w:p w14:paraId="7192FFD1"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lastRenderedPageBreak/>
              <w:t>Wychowawcy</w:t>
            </w:r>
          </w:p>
        </w:tc>
        <w:tc>
          <w:tcPr>
            <w:tcW w:w="1531" w:type="dxa"/>
          </w:tcPr>
          <w:p w14:paraId="2F6CDD61"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wrzesień 202</w:t>
            </w:r>
            <w:r>
              <w:rPr>
                <w:rFonts w:ascii="Times New Roman" w:hAnsi="Times New Roman" w:cs="Times New Roman"/>
                <w:sz w:val="24"/>
                <w:szCs w:val="24"/>
              </w:rPr>
              <w:t>4</w:t>
            </w:r>
            <w:r w:rsidRPr="0060179F">
              <w:rPr>
                <w:rFonts w:ascii="Times New Roman" w:hAnsi="Times New Roman" w:cs="Times New Roman"/>
                <w:sz w:val="24"/>
                <w:szCs w:val="24"/>
              </w:rPr>
              <w:t>r.</w:t>
            </w:r>
          </w:p>
        </w:tc>
        <w:tc>
          <w:tcPr>
            <w:tcW w:w="959" w:type="dxa"/>
          </w:tcPr>
          <w:p w14:paraId="7E758DCE" w14:textId="77777777" w:rsidR="00BD640C" w:rsidRPr="0060179F" w:rsidRDefault="00BD640C" w:rsidP="005D5086">
            <w:pPr>
              <w:spacing w:after="200" w:line="276" w:lineRule="auto"/>
              <w:jc w:val="both"/>
              <w:rPr>
                <w:rFonts w:ascii="Times New Roman" w:hAnsi="Times New Roman" w:cs="Times New Roman"/>
                <w:sz w:val="24"/>
                <w:szCs w:val="24"/>
              </w:rPr>
            </w:pPr>
          </w:p>
        </w:tc>
      </w:tr>
      <w:tr w:rsidR="00BD640C" w:rsidRPr="0060179F" w14:paraId="4A25F9E5" w14:textId="77777777" w:rsidTr="005D5086">
        <w:tc>
          <w:tcPr>
            <w:tcW w:w="596" w:type="dxa"/>
          </w:tcPr>
          <w:p w14:paraId="401050E6"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4.</w:t>
            </w:r>
          </w:p>
        </w:tc>
        <w:tc>
          <w:tcPr>
            <w:tcW w:w="2320" w:type="dxa"/>
          </w:tcPr>
          <w:p w14:paraId="4CFC65E4"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Informowanie uczniów  i wychowanków oraz ich rodziców lub opiekunów o obowiązujących procedurach postępowania nauczycieli i wychowawców oraz metodach współpracy szkół z Policją w sytuacjach zagrożonych narkomanią</w:t>
            </w:r>
          </w:p>
        </w:tc>
        <w:tc>
          <w:tcPr>
            <w:tcW w:w="1887" w:type="dxa"/>
          </w:tcPr>
          <w:p w14:paraId="09DDA99B"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Wychowawcy przekazują informacje podczas zebrań z rodzicami</w:t>
            </w:r>
          </w:p>
        </w:tc>
        <w:tc>
          <w:tcPr>
            <w:tcW w:w="1995" w:type="dxa"/>
          </w:tcPr>
          <w:p w14:paraId="17C0679E"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Wychowawcy</w:t>
            </w:r>
          </w:p>
        </w:tc>
        <w:tc>
          <w:tcPr>
            <w:tcW w:w="1531" w:type="dxa"/>
          </w:tcPr>
          <w:p w14:paraId="4B53D6BD" w14:textId="44B13052"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wrzesień 202</w:t>
            </w:r>
            <w:r w:rsidR="000D59ED">
              <w:rPr>
                <w:rFonts w:ascii="Times New Roman" w:hAnsi="Times New Roman" w:cs="Times New Roman"/>
                <w:sz w:val="24"/>
                <w:szCs w:val="24"/>
              </w:rPr>
              <w:t>5</w:t>
            </w:r>
            <w:r w:rsidRPr="0060179F">
              <w:rPr>
                <w:rFonts w:ascii="Times New Roman" w:hAnsi="Times New Roman" w:cs="Times New Roman"/>
                <w:sz w:val="24"/>
                <w:szCs w:val="24"/>
              </w:rPr>
              <w:t>r</w:t>
            </w:r>
          </w:p>
        </w:tc>
        <w:tc>
          <w:tcPr>
            <w:tcW w:w="959" w:type="dxa"/>
          </w:tcPr>
          <w:p w14:paraId="6A61EF4B" w14:textId="77777777" w:rsidR="00BD640C" w:rsidRPr="0060179F" w:rsidRDefault="00BD640C" w:rsidP="005D5086">
            <w:pPr>
              <w:spacing w:after="200" w:line="276" w:lineRule="auto"/>
              <w:jc w:val="both"/>
              <w:rPr>
                <w:rFonts w:ascii="Times New Roman" w:hAnsi="Times New Roman" w:cs="Times New Roman"/>
                <w:sz w:val="24"/>
                <w:szCs w:val="24"/>
              </w:rPr>
            </w:pPr>
          </w:p>
        </w:tc>
      </w:tr>
    </w:tbl>
    <w:p w14:paraId="2DF0A461"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p>
    <w:p w14:paraId="03DEDD15"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u w:val="single"/>
          <w:lang w:eastAsia="pl-PL"/>
          <w14:ligatures w14:val="none"/>
        </w:rPr>
        <w:t>Działalność profilaktyczna</w:t>
      </w:r>
      <w:r w:rsidRPr="0060179F">
        <w:rPr>
          <w:rFonts w:ascii="Times New Roman" w:eastAsiaTheme="minorEastAsia" w:hAnsi="Times New Roman" w:cs="Times New Roman"/>
          <w:b/>
          <w:kern w:val="0"/>
          <w:sz w:val="24"/>
          <w:szCs w:val="24"/>
          <w:lang w:eastAsia="pl-PL"/>
          <w14:ligatures w14:val="none"/>
        </w:rPr>
        <w:t xml:space="preserve"> w szkole polega na realizowaniu działań z zakresu profilaktyki uniwersalnej, selektywnej i wskazującej w szczególności:</w:t>
      </w:r>
    </w:p>
    <w:p w14:paraId="17D418D1"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1)Realizowanie wśród uczniów i wychowanków oraz ich rodziców lub opiekunów programów profilaktycznych i promocji zdrowia psychicznego dostosowanych do potrzeb indywidualnych i grupowych oraz realizowanych celów profilaktycznych, rekomendowanych w ramach systemu rekomendacji, o których mowa w Krajowym Programie Przeciwdziałania Narkomanii określonym w przepisach wydanych na podstawie art. 7 ust.5 ustawy,</w:t>
      </w:r>
    </w:p>
    <w:p w14:paraId="3EC8C784"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2) Przygotowanie oferty zajęć rozwijających zainteresowania i uzdolnienia, jako alternatywnej, pozytywnej formy działalności zaspokajającej ważne potrzeby, w szczególności potrzebę podniesienia samooceny, sukcesu, przynależności i satysfakcji życiowej,</w:t>
      </w:r>
    </w:p>
    <w:p w14:paraId="379AF8A2"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3) Kształtowanie i wzmacnianie norm przeciwnych używaniu środków i substancji psychotropowych, środków zastępczych, nowych substancji psychoaktywnych przez uczniów, a także norm przeciwnych podejmowaniu innych </w:t>
      </w:r>
      <w:proofErr w:type="spellStart"/>
      <w:r w:rsidRPr="0060179F">
        <w:rPr>
          <w:rFonts w:ascii="Times New Roman" w:eastAsiaTheme="minorEastAsia" w:hAnsi="Times New Roman" w:cs="Times New Roman"/>
          <w:kern w:val="0"/>
          <w:sz w:val="24"/>
          <w:szCs w:val="24"/>
          <w:lang w:eastAsia="pl-PL"/>
          <w14:ligatures w14:val="none"/>
        </w:rPr>
        <w:t>zachowań</w:t>
      </w:r>
      <w:proofErr w:type="spellEnd"/>
      <w:r w:rsidRPr="0060179F">
        <w:rPr>
          <w:rFonts w:ascii="Times New Roman" w:eastAsiaTheme="minorEastAsia" w:hAnsi="Times New Roman" w:cs="Times New Roman"/>
          <w:kern w:val="0"/>
          <w:sz w:val="24"/>
          <w:szCs w:val="24"/>
          <w:lang w:eastAsia="pl-PL"/>
          <w14:ligatures w14:val="none"/>
        </w:rPr>
        <w:t xml:space="preserve"> ryzykownych,</w:t>
      </w:r>
    </w:p>
    <w:p w14:paraId="4F4124FC"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lastRenderedPageBreak/>
        <w:t xml:space="preserve">4)Doskonalenie zawodowe nauczycieli i wychowawców w zakresie realizacji szkolnej interwencji profilaktycznej w przypadku podejmowania przez uczniów </w:t>
      </w:r>
      <w:proofErr w:type="spellStart"/>
      <w:r w:rsidRPr="0060179F">
        <w:rPr>
          <w:rFonts w:ascii="Times New Roman" w:eastAsiaTheme="minorEastAsia" w:hAnsi="Times New Roman" w:cs="Times New Roman"/>
          <w:kern w:val="0"/>
          <w:sz w:val="24"/>
          <w:szCs w:val="24"/>
          <w:lang w:eastAsia="pl-PL"/>
          <w14:ligatures w14:val="none"/>
        </w:rPr>
        <w:t>zachowań</w:t>
      </w:r>
      <w:proofErr w:type="spellEnd"/>
      <w:r w:rsidRPr="0060179F">
        <w:rPr>
          <w:rFonts w:ascii="Times New Roman" w:eastAsiaTheme="minorEastAsia" w:hAnsi="Times New Roman" w:cs="Times New Roman"/>
          <w:kern w:val="0"/>
          <w:sz w:val="24"/>
          <w:szCs w:val="24"/>
          <w:lang w:eastAsia="pl-PL"/>
          <w14:ligatures w14:val="none"/>
        </w:rPr>
        <w:t xml:space="preserve"> ryzykownych,</w:t>
      </w:r>
    </w:p>
    <w:p w14:paraId="1134B1FD"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 xml:space="preserve">5) Włączanie, w razie potrzeby, w indywidualny program </w:t>
      </w:r>
      <w:proofErr w:type="spellStart"/>
      <w:r w:rsidRPr="0060179F">
        <w:rPr>
          <w:rFonts w:ascii="Times New Roman" w:eastAsiaTheme="minorEastAsia" w:hAnsi="Times New Roman" w:cs="Times New Roman"/>
          <w:kern w:val="0"/>
          <w:sz w:val="24"/>
          <w:szCs w:val="24"/>
          <w:lang w:eastAsia="pl-PL"/>
          <w14:ligatures w14:val="none"/>
        </w:rPr>
        <w:t>edukacyjno</w:t>
      </w:r>
      <w:proofErr w:type="spellEnd"/>
      <w:r w:rsidRPr="0060179F">
        <w:rPr>
          <w:rFonts w:ascii="Times New Roman" w:eastAsiaTheme="minorEastAsia" w:hAnsi="Times New Roman" w:cs="Times New Roman"/>
          <w:kern w:val="0"/>
          <w:sz w:val="24"/>
          <w:szCs w:val="24"/>
          <w:lang w:eastAsia="pl-PL"/>
          <w14:ligatures w14:val="none"/>
        </w:rPr>
        <w:t xml:space="preserve"> – terapeutyczny działań z zakresu przeciwdziałania używania środków i substancji psychotropowych, środków zastępczych, nowych substancji psychoaktywnych,</w:t>
      </w:r>
    </w:p>
    <w:p w14:paraId="2D9CF39B"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6) Angażowanie uczniów i wychowanków w procesy podejmowania decyzji w szkole, aktywizacja samorządów uczniowskich i innych form działalności uczniowskie,</w:t>
      </w:r>
    </w:p>
    <w:p w14:paraId="793A39BA"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7)Tworzenie warunków do uspołecznienia szkoły i poszerzania współpracy z instytucjami i podmiotami, które mogą wspierać działania szkoły w środowisku lokalnym.</w:t>
      </w:r>
    </w:p>
    <w:tbl>
      <w:tblPr>
        <w:tblStyle w:val="Tabela-Siatka"/>
        <w:tblW w:w="0" w:type="auto"/>
        <w:tblLook w:val="04A0" w:firstRow="1" w:lastRow="0" w:firstColumn="1" w:lastColumn="0" w:noHBand="0" w:noVBand="1"/>
      </w:tblPr>
      <w:tblGrid>
        <w:gridCol w:w="774"/>
        <w:gridCol w:w="1983"/>
        <w:gridCol w:w="1956"/>
        <w:gridCol w:w="1749"/>
        <w:gridCol w:w="1462"/>
        <w:gridCol w:w="1138"/>
      </w:tblGrid>
      <w:tr w:rsidR="00BD640C" w:rsidRPr="0060179F" w14:paraId="1FD187B6" w14:textId="77777777" w:rsidTr="005D5086">
        <w:tc>
          <w:tcPr>
            <w:tcW w:w="1101" w:type="dxa"/>
          </w:tcPr>
          <w:p w14:paraId="49C58C28"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Lp.</w:t>
            </w:r>
          </w:p>
        </w:tc>
        <w:tc>
          <w:tcPr>
            <w:tcW w:w="1969" w:type="dxa"/>
          </w:tcPr>
          <w:p w14:paraId="3A9EB07A"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Zadania do realizacji</w:t>
            </w:r>
          </w:p>
        </w:tc>
        <w:tc>
          <w:tcPr>
            <w:tcW w:w="1535" w:type="dxa"/>
          </w:tcPr>
          <w:p w14:paraId="74E4F8E8"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Sposoby realizacji</w:t>
            </w:r>
          </w:p>
        </w:tc>
        <w:tc>
          <w:tcPr>
            <w:tcW w:w="1535" w:type="dxa"/>
          </w:tcPr>
          <w:p w14:paraId="0F2DCC27"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Odpowiedzialni</w:t>
            </w:r>
          </w:p>
        </w:tc>
        <w:tc>
          <w:tcPr>
            <w:tcW w:w="1536" w:type="dxa"/>
          </w:tcPr>
          <w:p w14:paraId="6AFDAEFC"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Terminy</w:t>
            </w:r>
          </w:p>
        </w:tc>
        <w:tc>
          <w:tcPr>
            <w:tcW w:w="1536" w:type="dxa"/>
          </w:tcPr>
          <w:p w14:paraId="212EE9F1"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Uwagi</w:t>
            </w:r>
          </w:p>
        </w:tc>
      </w:tr>
      <w:tr w:rsidR="00BD640C" w:rsidRPr="0060179F" w14:paraId="6E7E6ED4" w14:textId="77777777" w:rsidTr="005D5086">
        <w:tc>
          <w:tcPr>
            <w:tcW w:w="1101" w:type="dxa"/>
          </w:tcPr>
          <w:p w14:paraId="44501DB2"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1.</w:t>
            </w:r>
          </w:p>
        </w:tc>
        <w:tc>
          <w:tcPr>
            <w:tcW w:w="1969" w:type="dxa"/>
          </w:tcPr>
          <w:p w14:paraId="50900191"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Realizowanie wśród uczniów oraz ich rodziców lub opiekunów programów profilaktycznych i promocji zdrowia psychicznego</w:t>
            </w:r>
          </w:p>
        </w:tc>
        <w:tc>
          <w:tcPr>
            <w:tcW w:w="1535" w:type="dxa"/>
          </w:tcPr>
          <w:p w14:paraId="3F98F197"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Udział w programach  promujących zdrowie, udział w konkursach o tematyce prozdrowotnej</w:t>
            </w:r>
          </w:p>
        </w:tc>
        <w:tc>
          <w:tcPr>
            <w:tcW w:w="1535" w:type="dxa"/>
          </w:tcPr>
          <w:p w14:paraId="6979067E"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Wychowawcy, nauczyciele, pedagog szkolny</w:t>
            </w:r>
          </w:p>
        </w:tc>
        <w:tc>
          <w:tcPr>
            <w:tcW w:w="1536" w:type="dxa"/>
          </w:tcPr>
          <w:p w14:paraId="62FB0B67"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bieżący rok szkolny</w:t>
            </w:r>
          </w:p>
        </w:tc>
        <w:tc>
          <w:tcPr>
            <w:tcW w:w="1536" w:type="dxa"/>
          </w:tcPr>
          <w:p w14:paraId="53F16361" w14:textId="77777777" w:rsidR="00BD640C" w:rsidRPr="0060179F" w:rsidRDefault="00BD640C" w:rsidP="005D5086">
            <w:pPr>
              <w:spacing w:after="200" w:line="276" w:lineRule="auto"/>
              <w:jc w:val="both"/>
              <w:rPr>
                <w:rFonts w:ascii="Times New Roman" w:hAnsi="Times New Roman" w:cs="Times New Roman"/>
                <w:sz w:val="24"/>
                <w:szCs w:val="24"/>
              </w:rPr>
            </w:pPr>
          </w:p>
        </w:tc>
      </w:tr>
      <w:tr w:rsidR="00BD640C" w:rsidRPr="0060179F" w14:paraId="14BF656B" w14:textId="77777777" w:rsidTr="005D5086">
        <w:tc>
          <w:tcPr>
            <w:tcW w:w="1101" w:type="dxa"/>
          </w:tcPr>
          <w:p w14:paraId="036EBF1E"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2.</w:t>
            </w:r>
          </w:p>
        </w:tc>
        <w:tc>
          <w:tcPr>
            <w:tcW w:w="1969" w:type="dxa"/>
          </w:tcPr>
          <w:p w14:paraId="4AA69E5E"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Przygotowanie oferty zajęć rozwijających zainteresowania i uzdolnienia, jako alternatywnej, pozytywnej formy działalności zaspokajającej ważne potrzeby</w:t>
            </w:r>
          </w:p>
        </w:tc>
        <w:tc>
          <w:tcPr>
            <w:tcW w:w="1535" w:type="dxa"/>
          </w:tcPr>
          <w:p w14:paraId="75164606"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Wywieszenie na tablicy informacyjnej oferty zajęć dodatkowych, rozwijających zainteresowania</w:t>
            </w:r>
          </w:p>
        </w:tc>
        <w:tc>
          <w:tcPr>
            <w:tcW w:w="1535" w:type="dxa"/>
          </w:tcPr>
          <w:p w14:paraId="72895820"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Nauczyciele</w:t>
            </w:r>
          </w:p>
        </w:tc>
        <w:tc>
          <w:tcPr>
            <w:tcW w:w="1536" w:type="dxa"/>
          </w:tcPr>
          <w:p w14:paraId="1A06BEE2" w14:textId="6F745CBF"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wrzesień 202</w:t>
            </w:r>
            <w:r w:rsidR="00412512">
              <w:rPr>
                <w:rFonts w:ascii="Times New Roman" w:hAnsi="Times New Roman" w:cs="Times New Roman"/>
                <w:sz w:val="24"/>
                <w:szCs w:val="24"/>
              </w:rPr>
              <w:t>5</w:t>
            </w:r>
            <w:r w:rsidRPr="0060179F">
              <w:rPr>
                <w:rFonts w:ascii="Times New Roman" w:hAnsi="Times New Roman" w:cs="Times New Roman"/>
                <w:sz w:val="24"/>
                <w:szCs w:val="24"/>
              </w:rPr>
              <w:t>r.</w:t>
            </w:r>
          </w:p>
        </w:tc>
        <w:tc>
          <w:tcPr>
            <w:tcW w:w="1536" w:type="dxa"/>
          </w:tcPr>
          <w:p w14:paraId="0FD5B64D" w14:textId="77777777" w:rsidR="00BD640C" w:rsidRPr="0060179F" w:rsidRDefault="00BD640C" w:rsidP="005D5086">
            <w:pPr>
              <w:spacing w:after="200" w:line="276" w:lineRule="auto"/>
              <w:jc w:val="both"/>
              <w:rPr>
                <w:rFonts w:ascii="Times New Roman" w:hAnsi="Times New Roman" w:cs="Times New Roman"/>
                <w:sz w:val="24"/>
                <w:szCs w:val="24"/>
              </w:rPr>
            </w:pPr>
          </w:p>
        </w:tc>
      </w:tr>
      <w:tr w:rsidR="00BD640C" w:rsidRPr="0060179F" w14:paraId="3E82E17C" w14:textId="77777777" w:rsidTr="005D5086">
        <w:tc>
          <w:tcPr>
            <w:tcW w:w="1101" w:type="dxa"/>
          </w:tcPr>
          <w:p w14:paraId="0DA26B41"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3.</w:t>
            </w:r>
          </w:p>
        </w:tc>
        <w:tc>
          <w:tcPr>
            <w:tcW w:w="1969" w:type="dxa"/>
          </w:tcPr>
          <w:p w14:paraId="2AF944A0"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xml:space="preserve">Kształtowanie i wzmacnianie norm przeciwnych używaniu środków i substancji psychotropowych, środków </w:t>
            </w:r>
            <w:r w:rsidRPr="0060179F">
              <w:rPr>
                <w:rFonts w:ascii="Times New Roman" w:hAnsi="Times New Roman" w:cs="Times New Roman"/>
                <w:sz w:val="24"/>
                <w:szCs w:val="24"/>
              </w:rPr>
              <w:lastRenderedPageBreak/>
              <w:t xml:space="preserve">zastępczych, nowych substancji psychoaktywnych przez uczniów, a także norm przeciwnych podejmowaniu innych </w:t>
            </w:r>
            <w:proofErr w:type="spellStart"/>
            <w:r w:rsidRPr="0060179F">
              <w:rPr>
                <w:rFonts w:ascii="Times New Roman" w:hAnsi="Times New Roman" w:cs="Times New Roman"/>
                <w:sz w:val="24"/>
                <w:szCs w:val="24"/>
              </w:rPr>
              <w:t>zachowań</w:t>
            </w:r>
            <w:proofErr w:type="spellEnd"/>
            <w:r w:rsidRPr="0060179F">
              <w:rPr>
                <w:rFonts w:ascii="Times New Roman" w:hAnsi="Times New Roman" w:cs="Times New Roman"/>
                <w:sz w:val="24"/>
                <w:szCs w:val="24"/>
              </w:rPr>
              <w:t xml:space="preserve"> ryzykownych</w:t>
            </w:r>
          </w:p>
        </w:tc>
        <w:tc>
          <w:tcPr>
            <w:tcW w:w="1535" w:type="dxa"/>
          </w:tcPr>
          <w:p w14:paraId="37CA87D1"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lastRenderedPageBreak/>
              <w:t>Organizacja zajęć profilaktycznych, podejmowanie w/w tematyki podczas lekcji wychowawczych</w:t>
            </w:r>
          </w:p>
        </w:tc>
        <w:tc>
          <w:tcPr>
            <w:tcW w:w="1535" w:type="dxa"/>
          </w:tcPr>
          <w:p w14:paraId="6FC920A9"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Wychowawcy, psycholog, pedagog szkolny</w:t>
            </w:r>
          </w:p>
        </w:tc>
        <w:tc>
          <w:tcPr>
            <w:tcW w:w="1536" w:type="dxa"/>
          </w:tcPr>
          <w:p w14:paraId="11F6D507" w14:textId="13D848E3" w:rsidR="00BD640C" w:rsidRPr="0060179F" w:rsidRDefault="00842549" w:rsidP="005D5086">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Październik, listopad 2025r., kwiecień 2026r.</w:t>
            </w:r>
          </w:p>
        </w:tc>
        <w:tc>
          <w:tcPr>
            <w:tcW w:w="1536" w:type="dxa"/>
          </w:tcPr>
          <w:p w14:paraId="45573B18" w14:textId="77777777" w:rsidR="00BD640C" w:rsidRPr="0060179F" w:rsidRDefault="00BD640C" w:rsidP="005D5086">
            <w:pPr>
              <w:spacing w:after="200" w:line="276" w:lineRule="auto"/>
              <w:jc w:val="both"/>
              <w:rPr>
                <w:rFonts w:ascii="Times New Roman" w:hAnsi="Times New Roman" w:cs="Times New Roman"/>
                <w:sz w:val="24"/>
                <w:szCs w:val="24"/>
              </w:rPr>
            </w:pPr>
          </w:p>
        </w:tc>
      </w:tr>
      <w:tr w:rsidR="00BD640C" w:rsidRPr="0060179F" w14:paraId="41B82237" w14:textId="77777777" w:rsidTr="005D5086">
        <w:tc>
          <w:tcPr>
            <w:tcW w:w="1101" w:type="dxa"/>
          </w:tcPr>
          <w:p w14:paraId="3E111CC0"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4.</w:t>
            </w:r>
          </w:p>
        </w:tc>
        <w:tc>
          <w:tcPr>
            <w:tcW w:w="1969" w:type="dxa"/>
          </w:tcPr>
          <w:p w14:paraId="3188CF43"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xml:space="preserve">Doskonalenie zawodowe nauczycieli i wychowawców w zakresie realizacji szkolnej interwencji profilaktycznej w przypadku podejmowania przez uczniów </w:t>
            </w:r>
            <w:proofErr w:type="spellStart"/>
            <w:r w:rsidRPr="0060179F">
              <w:rPr>
                <w:rFonts w:ascii="Times New Roman" w:hAnsi="Times New Roman" w:cs="Times New Roman"/>
                <w:sz w:val="24"/>
                <w:szCs w:val="24"/>
              </w:rPr>
              <w:t>zachowań</w:t>
            </w:r>
            <w:proofErr w:type="spellEnd"/>
            <w:r w:rsidRPr="0060179F">
              <w:rPr>
                <w:rFonts w:ascii="Times New Roman" w:hAnsi="Times New Roman" w:cs="Times New Roman"/>
                <w:sz w:val="24"/>
                <w:szCs w:val="24"/>
              </w:rPr>
              <w:t xml:space="preserve"> ryzykownych</w:t>
            </w:r>
          </w:p>
        </w:tc>
        <w:tc>
          <w:tcPr>
            <w:tcW w:w="1535" w:type="dxa"/>
          </w:tcPr>
          <w:p w14:paraId="68840B30"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xml:space="preserve">Udział w szkoleniach nauczycieli </w:t>
            </w:r>
          </w:p>
        </w:tc>
        <w:tc>
          <w:tcPr>
            <w:tcW w:w="1535" w:type="dxa"/>
          </w:tcPr>
          <w:p w14:paraId="2CAE2614"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Wszyscy nauczyciele i wychowawcy</w:t>
            </w:r>
          </w:p>
        </w:tc>
        <w:tc>
          <w:tcPr>
            <w:tcW w:w="1536" w:type="dxa"/>
          </w:tcPr>
          <w:p w14:paraId="2FF7877C" w14:textId="21A3C59C" w:rsidR="00BD640C" w:rsidRPr="0060179F" w:rsidRDefault="00842549" w:rsidP="005D5086">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Rok szkolny 2025/</w:t>
            </w:r>
            <w:r w:rsidR="00BD640C" w:rsidRPr="0060179F">
              <w:rPr>
                <w:rFonts w:ascii="Times New Roman" w:hAnsi="Times New Roman" w:cs="Times New Roman"/>
                <w:sz w:val="24"/>
                <w:szCs w:val="24"/>
              </w:rPr>
              <w:t xml:space="preserve"> 202</w:t>
            </w:r>
            <w:r>
              <w:rPr>
                <w:rFonts w:ascii="Times New Roman" w:hAnsi="Times New Roman" w:cs="Times New Roman"/>
                <w:sz w:val="24"/>
                <w:szCs w:val="24"/>
              </w:rPr>
              <w:t>6</w:t>
            </w:r>
            <w:r w:rsidR="00BD640C" w:rsidRPr="0060179F">
              <w:rPr>
                <w:rFonts w:ascii="Times New Roman" w:hAnsi="Times New Roman" w:cs="Times New Roman"/>
                <w:sz w:val="24"/>
                <w:szCs w:val="24"/>
              </w:rPr>
              <w:t>r.</w:t>
            </w:r>
          </w:p>
        </w:tc>
        <w:tc>
          <w:tcPr>
            <w:tcW w:w="1536" w:type="dxa"/>
          </w:tcPr>
          <w:p w14:paraId="46157F0E" w14:textId="77777777" w:rsidR="00BD640C" w:rsidRPr="0060179F" w:rsidRDefault="00BD640C" w:rsidP="005D5086">
            <w:pPr>
              <w:spacing w:after="200" w:line="276" w:lineRule="auto"/>
              <w:jc w:val="both"/>
              <w:rPr>
                <w:rFonts w:ascii="Times New Roman" w:hAnsi="Times New Roman" w:cs="Times New Roman"/>
                <w:sz w:val="24"/>
                <w:szCs w:val="24"/>
              </w:rPr>
            </w:pPr>
          </w:p>
        </w:tc>
      </w:tr>
      <w:tr w:rsidR="00BD640C" w:rsidRPr="0060179F" w14:paraId="0338BD53" w14:textId="77777777" w:rsidTr="005D5086">
        <w:tc>
          <w:tcPr>
            <w:tcW w:w="1101" w:type="dxa"/>
          </w:tcPr>
          <w:p w14:paraId="5005618F"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5.</w:t>
            </w:r>
          </w:p>
        </w:tc>
        <w:tc>
          <w:tcPr>
            <w:tcW w:w="1969" w:type="dxa"/>
          </w:tcPr>
          <w:p w14:paraId="797C9305"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Włączanie działań z zakresu przeciwdziałania używania środków i substancji psychotropowych, środków zastępczych, nowych substancji psychoaktywnych</w:t>
            </w:r>
          </w:p>
        </w:tc>
        <w:tc>
          <w:tcPr>
            <w:tcW w:w="1535" w:type="dxa"/>
          </w:tcPr>
          <w:p w14:paraId="3B21327C"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Organizacja zajęć profilaktycznych</w:t>
            </w:r>
          </w:p>
        </w:tc>
        <w:tc>
          <w:tcPr>
            <w:tcW w:w="1535" w:type="dxa"/>
          </w:tcPr>
          <w:p w14:paraId="039A88B5"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Pedagog, psycholog</w:t>
            </w:r>
          </w:p>
        </w:tc>
        <w:tc>
          <w:tcPr>
            <w:tcW w:w="1536" w:type="dxa"/>
          </w:tcPr>
          <w:p w14:paraId="4209D5B9" w14:textId="45B09A54" w:rsidR="00BD640C" w:rsidRPr="0060179F" w:rsidRDefault="00842549" w:rsidP="005D5086">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Październik, listopad 2025r., kwiecień 2026r.</w:t>
            </w:r>
          </w:p>
        </w:tc>
        <w:tc>
          <w:tcPr>
            <w:tcW w:w="1536" w:type="dxa"/>
          </w:tcPr>
          <w:p w14:paraId="0E58E43D" w14:textId="77777777" w:rsidR="00BD640C" w:rsidRPr="0060179F" w:rsidRDefault="00BD640C" w:rsidP="005D5086">
            <w:pPr>
              <w:spacing w:after="200" w:line="276" w:lineRule="auto"/>
              <w:jc w:val="both"/>
              <w:rPr>
                <w:rFonts w:ascii="Times New Roman" w:hAnsi="Times New Roman" w:cs="Times New Roman"/>
                <w:sz w:val="24"/>
                <w:szCs w:val="24"/>
              </w:rPr>
            </w:pPr>
          </w:p>
        </w:tc>
      </w:tr>
      <w:tr w:rsidR="00BD640C" w:rsidRPr="0060179F" w14:paraId="2C633EEA" w14:textId="77777777" w:rsidTr="005D5086">
        <w:tc>
          <w:tcPr>
            <w:tcW w:w="1101" w:type="dxa"/>
          </w:tcPr>
          <w:p w14:paraId="32C3BF5E"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6.</w:t>
            </w:r>
          </w:p>
        </w:tc>
        <w:tc>
          <w:tcPr>
            <w:tcW w:w="1969" w:type="dxa"/>
          </w:tcPr>
          <w:p w14:paraId="1A91450E"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xml:space="preserve">Angażowanie uczniów w procesy podejmowania decyzji w szkole, aktywizacja samorządów uczniowskich i innych form </w:t>
            </w:r>
            <w:r w:rsidRPr="0060179F">
              <w:rPr>
                <w:rFonts w:ascii="Times New Roman" w:hAnsi="Times New Roman" w:cs="Times New Roman"/>
                <w:sz w:val="24"/>
                <w:szCs w:val="24"/>
              </w:rPr>
              <w:lastRenderedPageBreak/>
              <w:t>działalności uczniowskiej</w:t>
            </w:r>
          </w:p>
        </w:tc>
        <w:tc>
          <w:tcPr>
            <w:tcW w:w="1535" w:type="dxa"/>
          </w:tcPr>
          <w:p w14:paraId="5212F4A4"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lastRenderedPageBreak/>
              <w:t xml:space="preserve">Działalność  samorządu szkolnego, zachęcanie uczniów do współtworzenia imprez i </w:t>
            </w:r>
            <w:r w:rsidRPr="0060179F">
              <w:rPr>
                <w:rFonts w:ascii="Times New Roman" w:hAnsi="Times New Roman" w:cs="Times New Roman"/>
                <w:sz w:val="24"/>
                <w:szCs w:val="24"/>
              </w:rPr>
              <w:lastRenderedPageBreak/>
              <w:t>uroczystości szkolnych</w:t>
            </w:r>
          </w:p>
        </w:tc>
        <w:tc>
          <w:tcPr>
            <w:tcW w:w="1535" w:type="dxa"/>
          </w:tcPr>
          <w:p w14:paraId="3C400727"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lastRenderedPageBreak/>
              <w:t>Wychowawcy, opiekun samorządu uczniowskiego, pedagog szkolny</w:t>
            </w:r>
          </w:p>
        </w:tc>
        <w:tc>
          <w:tcPr>
            <w:tcW w:w="1536" w:type="dxa"/>
          </w:tcPr>
          <w:p w14:paraId="7F5F3942" w14:textId="34E0FA33" w:rsidR="00BD640C" w:rsidRPr="0060179F" w:rsidRDefault="00842549" w:rsidP="005D5086">
            <w:pPr>
              <w:spacing w:after="20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BIeżący</w:t>
            </w:r>
            <w:proofErr w:type="spellEnd"/>
            <w:r w:rsidR="00BD640C" w:rsidRPr="0060179F">
              <w:rPr>
                <w:rFonts w:ascii="Times New Roman" w:hAnsi="Times New Roman" w:cs="Times New Roman"/>
                <w:sz w:val="24"/>
                <w:szCs w:val="24"/>
              </w:rPr>
              <w:t xml:space="preserve"> rok szkolny</w:t>
            </w:r>
          </w:p>
        </w:tc>
        <w:tc>
          <w:tcPr>
            <w:tcW w:w="1536" w:type="dxa"/>
          </w:tcPr>
          <w:p w14:paraId="03248DDE" w14:textId="77777777" w:rsidR="00BD640C" w:rsidRPr="0060179F" w:rsidRDefault="00BD640C" w:rsidP="005D5086">
            <w:pPr>
              <w:spacing w:after="200" w:line="276" w:lineRule="auto"/>
              <w:jc w:val="both"/>
              <w:rPr>
                <w:rFonts w:ascii="Times New Roman" w:hAnsi="Times New Roman" w:cs="Times New Roman"/>
                <w:sz w:val="24"/>
                <w:szCs w:val="24"/>
              </w:rPr>
            </w:pPr>
          </w:p>
        </w:tc>
      </w:tr>
      <w:tr w:rsidR="00BD640C" w:rsidRPr="0060179F" w14:paraId="7DD4EF11" w14:textId="77777777" w:rsidTr="005D5086">
        <w:tc>
          <w:tcPr>
            <w:tcW w:w="1101" w:type="dxa"/>
          </w:tcPr>
          <w:p w14:paraId="76715280"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7)</w:t>
            </w:r>
          </w:p>
        </w:tc>
        <w:tc>
          <w:tcPr>
            <w:tcW w:w="1969" w:type="dxa"/>
          </w:tcPr>
          <w:p w14:paraId="7476F1E2"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Tworzenie warunków do uspołecznienia szkoły i poszerzania współpracy z instytucjami i podmiotami, które mogą wspierać działania szkoły w środowisku lokalnym.</w:t>
            </w:r>
          </w:p>
          <w:p w14:paraId="122A4ED6" w14:textId="77777777" w:rsidR="00BD640C" w:rsidRPr="0060179F" w:rsidRDefault="00BD640C" w:rsidP="005D5086">
            <w:pPr>
              <w:spacing w:after="200" w:line="276" w:lineRule="auto"/>
              <w:jc w:val="both"/>
              <w:rPr>
                <w:rFonts w:ascii="Times New Roman" w:hAnsi="Times New Roman" w:cs="Times New Roman"/>
                <w:sz w:val="24"/>
                <w:szCs w:val="24"/>
              </w:rPr>
            </w:pPr>
          </w:p>
        </w:tc>
        <w:tc>
          <w:tcPr>
            <w:tcW w:w="1535" w:type="dxa"/>
          </w:tcPr>
          <w:p w14:paraId="7C1F1239"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Współpraca z innymi instytucjami z gminy Strumień – udział w konkursach gminnych, międzyszkolnych, organizowanie gminnych konkursów</w:t>
            </w:r>
          </w:p>
        </w:tc>
        <w:tc>
          <w:tcPr>
            <w:tcW w:w="1535" w:type="dxa"/>
          </w:tcPr>
          <w:p w14:paraId="4F0B1489"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Wychowawcy, nauczyciele</w:t>
            </w:r>
          </w:p>
        </w:tc>
        <w:tc>
          <w:tcPr>
            <w:tcW w:w="1536" w:type="dxa"/>
          </w:tcPr>
          <w:p w14:paraId="771FA11C"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Bieżące działania szkoły</w:t>
            </w:r>
          </w:p>
        </w:tc>
        <w:tc>
          <w:tcPr>
            <w:tcW w:w="1536" w:type="dxa"/>
          </w:tcPr>
          <w:p w14:paraId="1374AB1B" w14:textId="77777777" w:rsidR="00BD640C" w:rsidRPr="0060179F" w:rsidRDefault="00BD640C" w:rsidP="005D5086">
            <w:pPr>
              <w:spacing w:after="200" w:line="276" w:lineRule="auto"/>
              <w:jc w:val="both"/>
              <w:rPr>
                <w:rFonts w:ascii="Times New Roman" w:hAnsi="Times New Roman" w:cs="Times New Roman"/>
                <w:sz w:val="24"/>
                <w:szCs w:val="24"/>
              </w:rPr>
            </w:pPr>
          </w:p>
        </w:tc>
      </w:tr>
    </w:tbl>
    <w:p w14:paraId="6CE44B38"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p>
    <w:p w14:paraId="0D26A0DA" w14:textId="66B39DFE"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 xml:space="preserve">Działania profilaktyczne skierowane do </w:t>
      </w:r>
      <w:r w:rsidRPr="0060179F">
        <w:rPr>
          <w:rFonts w:ascii="Times New Roman" w:eastAsiaTheme="minorEastAsia" w:hAnsi="Times New Roman" w:cs="Times New Roman"/>
          <w:b/>
          <w:kern w:val="0"/>
          <w:sz w:val="24"/>
          <w:szCs w:val="24"/>
          <w:u w:val="single"/>
          <w:lang w:eastAsia="pl-PL"/>
          <w14:ligatures w14:val="none"/>
        </w:rPr>
        <w:t>rodziców/opiekunów uczniów</w:t>
      </w:r>
      <w:r w:rsidRPr="0060179F">
        <w:rPr>
          <w:rFonts w:ascii="Times New Roman" w:eastAsiaTheme="minorEastAsia" w:hAnsi="Times New Roman" w:cs="Times New Roman"/>
          <w:b/>
          <w:kern w:val="0"/>
          <w:sz w:val="24"/>
          <w:szCs w:val="24"/>
          <w:lang w:eastAsia="pl-PL"/>
          <w14:ligatures w14:val="none"/>
        </w:rPr>
        <w:t xml:space="preserve"> realizowane przez cały rok szkolny 202</w:t>
      </w:r>
      <w:r w:rsidR="00F34215">
        <w:rPr>
          <w:rFonts w:ascii="Times New Roman" w:eastAsiaTheme="minorEastAsia" w:hAnsi="Times New Roman" w:cs="Times New Roman"/>
          <w:b/>
          <w:kern w:val="0"/>
          <w:sz w:val="24"/>
          <w:szCs w:val="24"/>
          <w:lang w:eastAsia="pl-PL"/>
          <w14:ligatures w14:val="none"/>
        </w:rPr>
        <w:t>5</w:t>
      </w:r>
      <w:r w:rsidRPr="0060179F">
        <w:rPr>
          <w:rFonts w:ascii="Times New Roman" w:eastAsiaTheme="minorEastAsia" w:hAnsi="Times New Roman" w:cs="Times New Roman"/>
          <w:b/>
          <w:kern w:val="0"/>
          <w:sz w:val="24"/>
          <w:szCs w:val="24"/>
          <w:lang w:eastAsia="pl-PL"/>
          <w14:ligatures w14:val="none"/>
        </w:rPr>
        <w:t>/202</w:t>
      </w:r>
      <w:r w:rsidR="00F34215">
        <w:rPr>
          <w:rFonts w:ascii="Times New Roman" w:eastAsiaTheme="minorEastAsia" w:hAnsi="Times New Roman" w:cs="Times New Roman"/>
          <w:b/>
          <w:kern w:val="0"/>
          <w:sz w:val="24"/>
          <w:szCs w:val="24"/>
          <w:lang w:eastAsia="pl-PL"/>
          <w14:ligatures w14:val="none"/>
        </w:rPr>
        <w:t>6</w:t>
      </w:r>
    </w:p>
    <w:tbl>
      <w:tblPr>
        <w:tblStyle w:val="Tabela-Siatka"/>
        <w:tblW w:w="0" w:type="auto"/>
        <w:tblLook w:val="04A0" w:firstRow="1" w:lastRow="0" w:firstColumn="1" w:lastColumn="0" w:noHBand="0" w:noVBand="1"/>
      </w:tblPr>
      <w:tblGrid>
        <w:gridCol w:w="4540"/>
        <w:gridCol w:w="4522"/>
      </w:tblGrid>
      <w:tr w:rsidR="00BD640C" w:rsidRPr="0060179F" w14:paraId="1BA2EFEE" w14:textId="77777777" w:rsidTr="005D5086">
        <w:tc>
          <w:tcPr>
            <w:tcW w:w="4606" w:type="dxa"/>
          </w:tcPr>
          <w:p w14:paraId="1DF58844"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Działania</w:t>
            </w:r>
          </w:p>
        </w:tc>
        <w:tc>
          <w:tcPr>
            <w:tcW w:w="4606" w:type="dxa"/>
          </w:tcPr>
          <w:p w14:paraId="6F794D9A"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Formy realizacji/terminy realizacji</w:t>
            </w:r>
          </w:p>
        </w:tc>
      </w:tr>
      <w:tr w:rsidR="00BD640C" w:rsidRPr="0060179F" w14:paraId="2B3C21AB" w14:textId="77777777" w:rsidTr="005D5086">
        <w:tc>
          <w:tcPr>
            <w:tcW w:w="4606" w:type="dxa"/>
          </w:tcPr>
          <w:p w14:paraId="54DB2EFD" w14:textId="77777777" w:rsidR="00BD640C" w:rsidRPr="0060179F" w:rsidRDefault="00BD640C" w:rsidP="00BD640C">
            <w:pPr>
              <w:numPr>
                <w:ilvl w:val="0"/>
                <w:numId w:val="14"/>
              </w:numPr>
              <w:contextualSpacing/>
              <w:jc w:val="both"/>
              <w:rPr>
                <w:rFonts w:ascii="Times New Roman" w:hAnsi="Times New Roman" w:cs="Times New Roman"/>
                <w:sz w:val="24"/>
                <w:szCs w:val="24"/>
              </w:rPr>
            </w:pPr>
            <w:r w:rsidRPr="0060179F">
              <w:rPr>
                <w:rFonts w:ascii="Times New Roman" w:hAnsi="Times New Roman" w:cs="Times New Roman"/>
                <w:sz w:val="24"/>
                <w:szCs w:val="24"/>
              </w:rPr>
              <w:t>Poszerzanie wiedzy na temat uzależnień od substancji i środków psychoaktywnych, na temat uzależnień od Internetu, gier komputerowych. Dostarczenie rodzicom aktualnej wiedzy dotyczącej pomocy specjalistycznej dotyczącej danego problemu.</w:t>
            </w:r>
          </w:p>
        </w:tc>
        <w:tc>
          <w:tcPr>
            <w:tcW w:w="4606" w:type="dxa"/>
          </w:tcPr>
          <w:p w14:paraId="77A67C38"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przeprowadzenie warsztatów tematycznych dotyczących uzależnień,</w:t>
            </w:r>
          </w:p>
          <w:p w14:paraId="48F86827"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udostępnienie folderów i ulotek informacyjnych dotyczących zagrożeń jakim mogą ulec dzieci,</w:t>
            </w:r>
          </w:p>
          <w:p w14:paraId="7CC08B16"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poradnictwo i informowanie o dostępnych specjalistycznych formach pomocy w ramach dyżurów dla rodziców i opiekunów uczniów,</w:t>
            </w:r>
          </w:p>
          <w:p w14:paraId="01A4D2EB"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xml:space="preserve">- zajęcia warsztatowe z zakresu profilaktyki używania substancji i środków psychoaktywnych prowadzone w ramach spotkań dla rodziców. </w:t>
            </w:r>
          </w:p>
        </w:tc>
      </w:tr>
      <w:tr w:rsidR="00BD640C" w:rsidRPr="0060179F" w14:paraId="27E7D41E" w14:textId="77777777" w:rsidTr="005D5086">
        <w:tc>
          <w:tcPr>
            <w:tcW w:w="4606" w:type="dxa"/>
          </w:tcPr>
          <w:p w14:paraId="3CE45B9D" w14:textId="77777777" w:rsidR="00BD640C" w:rsidRPr="0060179F" w:rsidRDefault="00BD640C" w:rsidP="00BD640C">
            <w:pPr>
              <w:numPr>
                <w:ilvl w:val="0"/>
                <w:numId w:val="14"/>
              </w:numPr>
              <w:contextualSpacing/>
              <w:jc w:val="both"/>
              <w:rPr>
                <w:rFonts w:ascii="Times New Roman" w:hAnsi="Times New Roman" w:cs="Times New Roman"/>
                <w:sz w:val="24"/>
                <w:szCs w:val="24"/>
              </w:rPr>
            </w:pPr>
            <w:r w:rsidRPr="0060179F">
              <w:rPr>
                <w:rFonts w:ascii="Times New Roman" w:hAnsi="Times New Roman" w:cs="Times New Roman"/>
                <w:sz w:val="24"/>
                <w:szCs w:val="24"/>
              </w:rPr>
              <w:t>Uświadamianie zagrożeń związanych  z okresem dorastania oraz podnoszenie poziomu wiedzy na temat prawidłowości rozwoju i zaburzeń zdrowia psychicznego w okresie adolescencji.</w:t>
            </w:r>
          </w:p>
        </w:tc>
        <w:tc>
          <w:tcPr>
            <w:tcW w:w="4606" w:type="dxa"/>
          </w:tcPr>
          <w:p w14:paraId="1F9B67BF"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xml:space="preserve">- indywidualna psychoedukacja rodziców/opiekunów prowadzona w czasie dyżurów pedagoga, psychologa szkolnego </w:t>
            </w:r>
            <w:r w:rsidRPr="0060179F">
              <w:rPr>
                <w:rFonts w:ascii="Times New Roman" w:hAnsi="Times New Roman" w:cs="Times New Roman"/>
                <w:sz w:val="24"/>
                <w:szCs w:val="24"/>
              </w:rPr>
              <w:lastRenderedPageBreak/>
              <w:t xml:space="preserve">lub psychologa z Poradni </w:t>
            </w:r>
            <w:proofErr w:type="spellStart"/>
            <w:r w:rsidRPr="0060179F">
              <w:rPr>
                <w:rFonts w:ascii="Times New Roman" w:hAnsi="Times New Roman" w:cs="Times New Roman"/>
                <w:sz w:val="24"/>
                <w:szCs w:val="24"/>
              </w:rPr>
              <w:t>Psychologiczno</w:t>
            </w:r>
            <w:proofErr w:type="spellEnd"/>
            <w:r w:rsidRPr="0060179F">
              <w:rPr>
                <w:rFonts w:ascii="Times New Roman" w:hAnsi="Times New Roman" w:cs="Times New Roman"/>
                <w:sz w:val="24"/>
                <w:szCs w:val="24"/>
              </w:rPr>
              <w:t xml:space="preserve"> – Pedagogicznej.</w:t>
            </w:r>
          </w:p>
        </w:tc>
      </w:tr>
      <w:tr w:rsidR="00BD640C" w:rsidRPr="0060179F" w14:paraId="56B8A523" w14:textId="77777777" w:rsidTr="005D5086">
        <w:tc>
          <w:tcPr>
            <w:tcW w:w="4606" w:type="dxa"/>
          </w:tcPr>
          <w:p w14:paraId="03C1528D" w14:textId="77777777" w:rsidR="00BD640C" w:rsidRPr="0060179F" w:rsidRDefault="00BD640C" w:rsidP="00BD640C">
            <w:pPr>
              <w:numPr>
                <w:ilvl w:val="0"/>
                <w:numId w:val="14"/>
              </w:numPr>
              <w:contextualSpacing/>
              <w:jc w:val="both"/>
              <w:rPr>
                <w:rFonts w:ascii="Times New Roman" w:hAnsi="Times New Roman" w:cs="Times New Roman"/>
                <w:sz w:val="24"/>
                <w:szCs w:val="24"/>
              </w:rPr>
            </w:pPr>
            <w:r w:rsidRPr="0060179F">
              <w:rPr>
                <w:rFonts w:ascii="Times New Roman" w:hAnsi="Times New Roman" w:cs="Times New Roman"/>
                <w:sz w:val="24"/>
                <w:szCs w:val="24"/>
              </w:rPr>
              <w:lastRenderedPageBreak/>
              <w:t>Uświadomienie konsekwencji prawnych związanych z naruszaniem przepisów  i obowiązujących regulaminów.</w:t>
            </w:r>
          </w:p>
        </w:tc>
        <w:tc>
          <w:tcPr>
            <w:tcW w:w="4606" w:type="dxa"/>
          </w:tcPr>
          <w:p w14:paraId="2A88A1EC"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przekazywanie informacji dotyczących w/w konsekwencji prawnych oraz procedur postępowania podczas zebrań dla rodziców.</w:t>
            </w:r>
          </w:p>
        </w:tc>
      </w:tr>
    </w:tbl>
    <w:p w14:paraId="04A417B8"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p>
    <w:p w14:paraId="262EA5D1" w14:textId="7DFA8C6A"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 xml:space="preserve">Pozostałe działania profilaktyczne skierowane do </w:t>
      </w:r>
      <w:r w:rsidRPr="0060179F">
        <w:rPr>
          <w:rFonts w:ascii="Times New Roman" w:eastAsiaTheme="minorEastAsia" w:hAnsi="Times New Roman" w:cs="Times New Roman"/>
          <w:b/>
          <w:kern w:val="0"/>
          <w:sz w:val="24"/>
          <w:szCs w:val="24"/>
          <w:u w:val="single"/>
          <w:lang w:eastAsia="pl-PL"/>
          <w14:ligatures w14:val="none"/>
        </w:rPr>
        <w:t>wszystkich uczniów</w:t>
      </w:r>
      <w:r w:rsidRPr="0060179F">
        <w:rPr>
          <w:rFonts w:ascii="Times New Roman" w:eastAsiaTheme="minorEastAsia" w:hAnsi="Times New Roman" w:cs="Times New Roman"/>
          <w:b/>
          <w:kern w:val="0"/>
          <w:sz w:val="24"/>
          <w:szCs w:val="24"/>
          <w:lang w:eastAsia="pl-PL"/>
          <w14:ligatures w14:val="none"/>
        </w:rPr>
        <w:t>, w tym działania z udziałem instytucji i organizacji pozaszkolnych oraz społeczności lokalnej realizowane przez cały rok szkolny 202</w:t>
      </w:r>
      <w:r>
        <w:rPr>
          <w:rFonts w:ascii="Times New Roman" w:eastAsiaTheme="minorEastAsia" w:hAnsi="Times New Roman" w:cs="Times New Roman"/>
          <w:b/>
          <w:kern w:val="0"/>
          <w:sz w:val="24"/>
          <w:szCs w:val="24"/>
          <w:lang w:eastAsia="pl-PL"/>
          <w14:ligatures w14:val="none"/>
        </w:rPr>
        <w:t>5</w:t>
      </w:r>
      <w:r w:rsidR="00F34215">
        <w:rPr>
          <w:rFonts w:ascii="Times New Roman" w:eastAsiaTheme="minorEastAsia" w:hAnsi="Times New Roman" w:cs="Times New Roman"/>
          <w:b/>
          <w:kern w:val="0"/>
          <w:sz w:val="24"/>
          <w:szCs w:val="24"/>
          <w:lang w:eastAsia="pl-PL"/>
          <w14:ligatures w14:val="none"/>
        </w:rPr>
        <w:t>/26</w:t>
      </w:r>
    </w:p>
    <w:tbl>
      <w:tblPr>
        <w:tblStyle w:val="Tabela-Siatka"/>
        <w:tblW w:w="0" w:type="auto"/>
        <w:tblLook w:val="04A0" w:firstRow="1" w:lastRow="0" w:firstColumn="1" w:lastColumn="0" w:noHBand="0" w:noVBand="1"/>
      </w:tblPr>
      <w:tblGrid>
        <w:gridCol w:w="4528"/>
        <w:gridCol w:w="4534"/>
      </w:tblGrid>
      <w:tr w:rsidR="00BD640C" w:rsidRPr="0060179F" w14:paraId="17973E5F" w14:textId="77777777" w:rsidTr="005D5086">
        <w:tc>
          <w:tcPr>
            <w:tcW w:w="4606" w:type="dxa"/>
          </w:tcPr>
          <w:p w14:paraId="669C10B3" w14:textId="77777777" w:rsidR="00BD640C" w:rsidRPr="0060179F" w:rsidRDefault="00BD640C" w:rsidP="005D5086">
            <w:pPr>
              <w:spacing w:after="200" w:line="276" w:lineRule="auto"/>
              <w:jc w:val="both"/>
              <w:rPr>
                <w:rFonts w:ascii="Times New Roman" w:hAnsi="Times New Roman" w:cs="Times New Roman"/>
                <w:b/>
                <w:sz w:val="24"/>
                <w:szCs w:val="24"/>
              </w:rPr>
            </w:pPr>
            <w:r w:rsidRPr="0060179F">
              <w:rPr>
                <w:rFonts w:ascii="Times New Roman" w:hAnsi="Times New Roman" w:cs="Times New Roman"/>
                <w:b/>
                <w:sz w:val="24"/>
                <w:szCs w:val="24"/>
              </w:rPr>
              <w:t>Działania</w:t>
            </w:r>
          </w:p>
        </w:tc>
        <w:tc>
          <w:tcPr>
            <w:tcW w:w="4606" w:type="dxa"/>
          </w:tcPr>
          <w:p w14:paraId="0C3991B3" w14:textId="77777777" w:rsidR="00BD640C" w:rsidRPr="0060179F" w:rsidRDefault="00BD640C" w:rsidP="005D5086">
            <w:pPr>
              <w:spacing w:after="200" w:line="276" w:lineRule="auto"/>
              <w:jc w:val="both"/>
              <w:rPr>
                <w:rFonts w:ascii="Times New Roman" w:hAnsi="Times New Roman" w:cs="Times New Roman"/>
                <w:b/>
                <w:sz w:val="24"/>
                <w:szCs w:val="24"/>
              </w:rPr>
            </w:pPr>
            <w:r w:rsidRPr="0060179F">
              <w:rPr>
                <w:rFonts w:ascii="Times New Roman" w:hAnsi="Times New Roman" w:cs="Times New Roman"/>
                <w:b/>
                <w:sz w:val="24"/>
                <w:szCs w:val="24"/>
              </w:rPr>
              <w:t>Formy realizacji/terminy</w:t>
            </w:r>
          </w:p>
        </w:tc>
      </w:tr>
      <w:tr w:rsidR="00BD640C" w:rsidRPr="0060179F" w14:paraId="49EA7285" w14:textId="77777777" w:rsidTr="005D5086">
        <w:tc>
          <w:tcPr>
            <w:tcW w:w="4606" w:type="dxa"/>
          </w:tcPr>
          <w:p w14:paraId="20407AC9"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Kształtowanie umiejętności uczniów pozwalających na prawidłowym funkcjonowaniu w środowisku cyfrowym</w:t>
            </w:r>
          </w:p>
        </w:tc>
        <w:tc>
          <w:tcPr>
            <w:tcW w:w="4606" w:type="dxa"/>
          </w:tcPr>
          <w:p w14:paraId="64B3344E"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warsztaty tematyczne w klasach dotyczące korzystania z sieci, mediów społecznościowych, użytkowania mediów elektronicznych, zagrożenia cyberprzemocą</w:t>
            </w:r>
          </w:p>
        </w:tc>
      </w:tr>
      <w:tr w:rsidR="00BD640C" w:rsidRPr="0060179F" w14:paraId="5F9D27D7" w14:textId="77777777" w:rsidTr="005D5086">
        <w:trPr>
          <w:trHeight w:val="604"/>
        </w:trPr>
        <w:tc>
          <w:tcPr>
            <w:tcW w:w="4606" w:type="dxa"/>
          </w:tcPr>
          <w:p w14:paraId="42383E85"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Przeciwdziałanie  mowie nienawiści w wobec innych ludzi, a także w sieci internetowej poprzez właściwą edukację</w:t>
            </w:r>
          </w:p>
        </w:tc>
        <w:tc>
          <w:tcPr>
            <w:tcW w:w="4606" w:type="dxa"/>
          </w:tcPr>
          <w:p w14:paraId="02C344DE"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b/>
                <w:sz w:val="24"/>
                <w:szCs w:val="24"/>
              </w:rPr>
              <w:t xml:space="preserve"> - </w:t>
            </w:r>
            <w:r w:rsidRPr="0060179F">
              <w:rPr>
                <w:rFonts w:ascii="Times New Roman" w:hAnsi="Times New Roman" w:cs="Times New Roman"/>
                <w:sz w:val="24"/>
                <w:szCs w:val="24"/>
              </w:rPr>
              <w:t xml:space="preserve">godziny z wychowawcą poświęcone problematyce praw człowieka, przeciwdziałaniu dyskryminacji i </w:t>
            </w:r>
            <w:proofErr w:type="spellStart"/>
            <w:r w:rsidRPr="0060179F">
              <w:rPr>
                <w:rFonts w:ascii="Times New Roman" w:hAnsi="Times New Roman" w:cs="Times New Roman"/>
                <w:sz w:val="24"/>
                <w:szCs w:val="24"/>
              </w:rPr>
              <w:t>mobbingowi</w:t>
            </w:r>
            <w:proofErr w:type="spellEnd"/>
            <w:r w:rsidRPr="0060179F">
              <w:rPr>
                <w:rFonts w:ascii="Times New Roman" w:hAnsi="Times New Roman" w:cs="Times New Roman"/>
                <w:sz w:val="24"/>
                <w:szCs w:val="24"/>
              </w:rPr>
              <w:t>,</w:t>
            </w:r>
          </w:p>
          <w:p w14:paraId="1835B63E" w14:textId="77777777" w:rsidR="00BD640C" w:rsidRPr="0060179F" w:rsidRDefault="00BD640C" w:rsidP="005D5086">
            <w:pPr>
              <w:spacing w:after="200" w:line="276" w:lineRule="auto"/>
              <w:jc w:val="both"/>
              <w:rPr>
                <w:rFonts w:ascii="Times New Roman" w:hAnsi="Times New Roman" w:cs="Times New Roman"/>
                <w:b/>
                <w:sz w:val="24"/>
                <w:szCs w:val="24"/>
              </w:rPr>
            </w:pPr>
            <w:r w:rsidRPr="0060179F">
              <w:rPr>
                <w:rFonts w:ascii="Times New Roman" w:hAnsi="Times New Roman" w:cs="Times New Roman"/>
                <w:sz w:val="24"/>
                <w:szCs w:val="24"/>
              </w:rPr>
              <w:t>- ulotki, foldery i materiały informacyjne o tematyce praw człowieka.</w:t>
            </w:r>
          </w:p>
        </w:tc>
      </w:tr>
      <w:tr w:rsidR="00BD640C" w:rsidRPr="0060179F" w14:paraId="71A5453F" w14:textId="77777777" w:rsidTr="005D5086">
        <w:tc>
          <w:tcPr>
            <w:tcW w:w="4606" w:type="dxa"/>
          </w:tcPr>
          <w:p w14:paraId="2B0E403E"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Propagowanie postawy otwartości na drugiego człowieka, działania na rzecz społeczności lokalnej</w:t>
            </w:r>
          </w:p>
        </w:tc>
        <w:tc>
          <w:tcPr>
            <w:tcW w:w="4606" w:type="dxa"/>
          </w:tcPr>
          <w:p w14:paraId="5CC35BE5"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b/>
                <w:sz w:val="24"/>
                <w:szCs w:val="24"/>
              </w:rPr>
              <w:t xml:space="preserve">- </w:t>
            </w:r>
            <w:r w:rsidRPr="0060179F">
              <w:rPr>
                <w:rFonts w:ascii="Times New Roman" w:hAnsi="Times New Roman" w:cs="Times New Roman"/>
                <w:sz w:val="24"/>
                <w:szCs w:val="24"/>
              </w:rPr>
              <w:t>działania charytatywne i wolontariat(mi. współpraca ze schroniskiem dla zwierząt, wolontariat w szkole, zapisy statutowe).</w:t>
            </w:r>
          </w:p>
          <w:p w14:paraId="4DA94412" w14:textId="77777777" w:rsidR="00BD640C" w:rsidRPr="0060179F" w:rsidRDefault="00BD640C" w:rsidP="005D5086">
            <w:pPr>
              <w:spacing w:after="200" w:line="276" w:lineRule="auto"/>
              <w:jc w:val="both"/>
              <w:rPr>
                <w:rFonts w:ascii="Times New Roman" w:hAnsi="Times New Roman" w:cs="Times New Roman"/>
                <w:b/>
                <w:sz w:val="24"/>
                <w:szCs w:val="24"/>
              </w:rPr>
            </w:pPr>
          </w:p>
        </w:tc>
      </w:tr>
      <w:tr w:rsidR="00BD640C" w:rsidRPr="0060179F" w14:paraId="56E4DDB6" w14:textId="77777777" w:rsidTr="005D5086">
        <w:tc>
          <w:tcPr>
            <w:tcW w:w="4606" w:type="dxa"/>
          </w:tcPr>
          <w:p w14:paraId="6C5E7280"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Pobudzanie aktywnego podejścia do działań profilaktycznych, tworzenie pozytywnej atmosfery wokół projektów mających na celu propagowanie działań profilaktycznych, wspieranie inicjatyw uczniowskich w zakresie profilaktyki</w:t>
            </w:r>
          </w:p>
        </w:tc>
        <w:tc>
          <w:tcPr>
            <w:tcW w:w="4606" w:type="dxa"/>
          </w:tcPr>
          <w:p w14:paraId="7E5B9900"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b/>
                <w:sz w:val="24"/>
                <w:szCs w:val="24"/>
              </w:rPr>
              <w:t xml:space="preserve">- </w:t>
            </w:r>
            <w:r w:rsidRPr="0060179F">
              <w:rPr>
                <w:rFonts w:ascii="Times New Roman" w:hAnsi="Times New Roman" w:cs="Times New Roman"/>
                <w:sz w:val="24"/>
                <w:szCs w:val="24"/>
              </w:rPr>
              <w:t>Rozmowy z specjalistów z nauczycielami i wychowawcami na temat określenia bieżących potrzeb w zakresie profilaktyki,</w:t>
            </w:r>
          </w:p>
          <w:p w14:paraId="1B09829F"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umieszczanie na stronie internetowej szkoły informacji o realizowanych działaniach profilaktycznych,</w:t>
            </w:r>
          </w:p>
        </w:tc>
      </w:tr>
      <w:tr w:rsidR="00BD640C" w:rsidRPr="0060179F" w14:paraId="462AB6D8" w14:textId="77777777" w:rsidTr="005D5086">
        <w:tc>
          <w:tcPr>
            <w:tcW w:w="4606" w:type="dxa"/>
          </w:tcPr>
          <w:p w14:paraId="251A61B1"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Podniesienie poziomu bezpieczeństwa w szkole poprzez działania systemowe przy współpracy mi. z Komenda Policji, Strażą Pożarną.</w:t>
            </w:r>
          </w:p>
        </w:tc>
        <w:tc>
          <w:tcPr>
            <w:tcW w:w="4606" w:type="dxa"/>
          </w:tcPr>
          <w:p w14:paraId="00227D39"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b/>
                <w:sz w:val="24"/>
                <w:szCs w:val="24"/>
              </w:rPr>
              <w:t xml:space="preserve">- </w:t>
            </w:r>
            <w:r w:rsidRPr="0060179F">
              <w:rPr>
                <w:rFonts w:ascii="Times New Roman" w:hAnsi="Times New Roman" w:cs="Times New Roman"/>
                <w:sz w:val="24"/>
                <w:szCs w:val="24"/>
              </w:rPr>
              <w:t>bieżąca</w:t>
            </w:r>
            <w:r w:rsidRPr="0060179F">
              <w:rPr>
                <w:rFonts w:ascii="Times New Roman" w:hAnsi="Times New Roman" w:cs="Times New Roman"/>
                <w:b/>
                <w:sz w:val="24"/>
                <w:szCs w:val="24"/>
              </w:rPr>
              <w:t xml:space="preserve"> </w:t>
            </w:r>
            <w:r w:rsidRPr="0060179F">
              <w:rPr>
                <w:rFonts w:ascii="Times New Roman" w:hAnsi="Times New Roman" w:cs="Times New Roman"/>
                <w:sz w:val="24"/>
                <w:szCs w:val="24"/>
              </w:rPr>
              <w:t>współpraca z w/w instytucjami mi. organizacja prelekcji, pogadanek, warsztatów profilaktycznych, czy konkursów.</w:t>
            </w:r>
          </w:p>
        </w:tc>
      </w:tr>
    </w:tbl>
    <w:p w14:paraId="6FB54CB7" w14:textId="77777777"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p>
    <w:p w14:paraId="194D0550" w14:textId="69002453" w:rsidR="00BD640C" w:rsidRPr="0060179F" w:rsidRDefault="00BD640C" w:rsidP="00BD640C">
      <w:pPr>
        <w:spacing w:after="200" w:line="276" w:lineRule="auto"/>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lastRenderedPageBreak/>
        <w:t xml:space="preserve">Działania profilaktyczne skierowane do </w:t>
      </w:r>
      <w:r w:rsidRPr="0060179F">
        <w:rPr>
          <w:rFonts w:ascii="Times New Roman" w:eastAsiaTheme="minorEastAsia" w:hAnsi="Times New Roman" w:cs="Times New Roman"/>
          <w:b/>
          <w:kern w:val="0"/>
          <w:sz w:val="24"/>
          <w:szCs w:val="24"/>
          <w:u w:val="single"/>
          <w:lang w:eastAsia="pl-PL"/>
          <w14:ligatures w14:val="none"/>
        </w:rPr>
        <w:t>nauczycieli</w:t>
      </w:r>
      <w:r w:rsidRPr="0060179F">
        <w:rPr>
          <w:rFonts w:ascii="Times New Roman" w:eastAsiaTheme="minorEastAsia" w:hAnsi="Times New Roman" w:cs="Times New Roman"/>
          <w:b/>
          <w:kern w:val="0"/>
          <w:sz w:val="24"/>
          <w:szCs w:val="24"/>
          <w:lang w:eastAsia="pl-PL"/>
          <w14:ligatures w14:val="none"/>
        </w:rPr>
        <w:t xml:space="preserve"> realizowane przez cały rok szkolny 202</w:t>
      </w:r>
      <w:r w:rsidR="00F34215">
        <w:rPr>
          <w:rFonts w:ascii="Times New Roman" w:eastAsiaTheme="minorEastAsia" w:hAnsi="Times New Roman" w:cs="Times New Roman"/>
          <w:b/>
          <w:kern w:val="0"/>
          <w:sz w:val="24"/>
          <w:szCs w:val="24"/>
          <w:lang w:eastAsia="pl-PL"/>
          <w14:ligatures w14:val="none"/>
        </w:rPr>
        <w:t>5</w:t>
      </w:r>
      <w:r w:rsidRPr="0060179F">
        <w:rPr>
          <w:rFonts w:ascii="Times New Roman" w:eastAsiaTheme="minorEastAsia" w:hAnsi="Times New Roman" w:cs="Times New Roman"/>
          <w:b/>
          <w:kern w:val="0"/>
          <w:sz w:val="24"/>
          <w:szCs w:val="24"/>
          <w:lang w:eastAsia="pl-PL"/>
          <w14:ligatures w14:val="none"/>
        </w:rPr>
        <w:t>/202</w:t>
      </w:r>
      <w:r w:rsidR="00F34215">
        <w:rPr>
          <w:rFonts w:ascii="Times New Roman" w:eastAsiaTheme="minorEastAsia" w:hAnsi="Times New Roman" w:cs="Times New Roman"/>
          <w:b/>
          <w:kern w:val="0"/>
          <w:sz w:val="24"/>
          <w:szCs w:val="24"/>
          <w:lang w:eastAsia="pl-PL"/>
          <w14:ligatures w14:val="none"/>
        </w:rPr>
        <w:t>6</w:t>
      </w:r>
    </w:p>
    <w:tbl>
      <w:tblPr>
        <w:tblStyle w:val="Tabela-Siatka"/>
        <w:tblW w:w="0" w:type="auto"/>
        <w:tblLook w:val="04A0" w:firstRow="1" w:lastRow="0" w:firstColumn="1" w:lastColumn="0" w:noHBand="0" w:noVBand="1"/>
      </w:tblPr>
      <w:tblGrid>
        <w:gridCol w:w="4527"/>
        <w:gridCol w:w="4535"/>
      </w:tblGrid>
      <w:tr w:rsidR="00BD640C" w:rsidRPr="0060179F" w14:paraId="27D6D9AD" w14:textId="77777777" w:rsidTr="005D5086">
        <w:tc>
          <w:tcPr>
            <w:tcW w:w="4606" w:type="dxa"/>
          </w:tcPr>
          <w:p w14:paraId="3AD19937" w14:textId="77777777" w:rsidR="00BD640C" w:rsidRPr="0060179F" w:rsidRDefault="00BD640C" w:rsidP="005D5086">
            <w:pPr>
              <w:spacing w:after="200" w:line="276" w:lineRule="auto"/>
              <w:jc w:val="both"/>
              <w:rPr>
                <w:rFonts w:ascii="Times New Roman" w:hAnsi="Times New Roman" w:cs="Times New Roman"/>
                <w:b/>
                <w:sz w:val="24"/>
                <w:szCs w:val="24"/>
              </w:rPr>
            </w:pPr>
            <w:r w:rsidRPr="0060179F">
              <w:rPr>
                <w:rFonts w:ascii="Times New Roman" w:hAnsi="Times New Roman" w:cs="Times New Roman"/>
                <w:b/>
                <w:sz w:val="24"/>
                <w:szCs w:val="24"/>
              </w:rPr>
              <w:t>Działania</w:t>
            </w:r>
          </w:p>
        </w:tc>
        <w:tc>
          <w:tcPr>
            <w:tcW w:w="4606" w:type="dxa"/>
          </w:tcPr>
          <w:p w14:paraId="15EFB3F1" w14:textId="77777777" w:rsidR="00BD640C" w:rsidRPr="0060179F" w:rsidRDefault="00BD640C" w:rsidP="005D5086">
            <w:pPr>
              <w:spacing w:after="200" w:line="276" w:lineRule="auto"/>
              <w:jc w:val="both"/>
              <w:rPr>
                <w:rFonts w:ascii="Times New Roman" w:hAnsi="Times New Roman" w:cs="Times New Roman"/>
                <w:b/>
                <w:sz w:val="24"/>
                <w:szCs w:val="24"/>
              </w:rPr>
            </w:pPr>
            <w:r w:rsidRPr="0060179F">
              <w:rPr>
                <w:rFonts w:ascii="Times New Roman" w:hAnsi="Times New Roman" w:cs="Times New Roman"/>
                <w:b/>
                <w:sz w:val="24"/>
                <w:szCs w:val="24"/>
              </w:rPr>
              <w:t>Formy realizacji/terminy</w:t>
            </w:r>
          </w:p>
        </w:tc>
      </w:tr>
      <w:tr w:rsidR="00BD640C" w:rsidRPr="0060179F" w14:paraId="2078D046" w14:textId="77777777" w:rsidTr="005D5086">
        <w:tc>
          <w:tcPr>
            <w:tcW w:w="4606" w:type="dxa"/>
          </w:tcPr>
          <w:p w14:paraId="7869935E"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xml:space="preserve">Usprawnienie umiejętności dostosowania wymagań edukacyjnych do indywidualnych możliwości psychofizycznych oraz potrzeb rozwojowych i edukacyjnych uczniów posiadających orzeczenie lub opinię wydaną przez Poradnie </w:t>
            </w:r>
            <w:proofErr w:type="spellStart"/>
            <w:r w:rsidRPr="0060179F">
              <w:rPr>
                <w:rFonts w:ascii="Times New Roman" w:hAnsi="Times New Roman" w:cs="Times New Roman"/>
                <w:sz w:val="24"/>
                <w:szCs w:val="24"/>
              </w:rPr>
              <w:t>Psychologiczno</w:t>
            </w:r>
            <w:proofErr w:type="spellEnd"/>
            <w:r w:rsidRPr="0060179F">
              <w:rPr>
                <w:rFonts w:ascii="Times New Roman" w:hAnsi="Times New Roman" w:cs="Times New Roman"/>
                <w:sz w:val="24"/>
                <w:szCs w:val="24"/>
              </w:rPr>
              <w:t xml:space="preserve"> – Pedagogiczną, przeciwdziałanie niepowodzeniom szkolnym, podniesienie poziomu wiedzy nauczycieli na temat prawidłowości rozwoju oraz zaburzeń zdrowia psychicznego</w:t>
            </w:r>
          </w:p>
        </w:tc>
        <w:tc>
          <w:tcPr>
            <w:tcW w:w="4606" w:type="dxa"/>
          </w:tcPr>
          <w:p w14:paraId="05476EF8" w14:textId="4C57027E"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xml:space="preserve">- kontakt z Poradnią </w:t>
            </w:r>
            <w:proofErr w:type="spellStart"/>
            <w:r w:rsidRPr="0060179F">
              <w:rPr>
                <w:rFonts w:ascii="Times New Roman" w:hAnsi="Times New Roman" w:cs="Times New Roman"/>
                <w:sz w:val="24"/>
                <w:szCs w:val="24"/>
              </w:rPr>
              <w:t>Psychologiczno</w:t>
            </w:r>
            <w:proofErr w:type="spellEnd"/>
            <w:r w:rsidRPr="0060179F">
              <w:rPr>
                <w:rFonts w:ascii="Times New Roman" w:hAnsi="Times New Roman" w:cs="Times New Roman"/>
                <w:sz w:val="24"/>
                <w:szCs w:val="24"/>
              </w:rPr>
              <w:t xml:space="preserve"> – Pedagogiczna, uczestnictwo w szkoleniach, prelekcjach, samodoskonalenie się</w:t>
            </w:r>
            <w:r w:rsidR="00CD5C9C">
              <w:rPr>
                <w:rFonts w:ascii="Times New Roman" w:hAnsi="Times New Roman" w:cs="Times New Roman"/>
                <w:sz w:val="24"/>
                <w:szCs w:val="24"/>
              </w:rPr>
              <w:t>.</w:t>
            </w:r>
          </w:p>
        </w:tc>
      </w:tr>
      <w:tr w:rsidR="00BD640C" w:rsidRPr="0060179F" w14:paraId="060BA489" w14:textId="77777777" w:rsidTr="005D5086">
        <w:tc>
          <w:tcPr>
            <w:tcW w:w="4606" w:type="dxa"/>
          </w:tcPr>
          <w:p w14:paraId="55DADF66"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xml:space="preserve">Poszerzanie wiedzy na temat używania substancji i środków psychoaktywnych oraz usprawniania umiejętności rozpoznawania przejawów </w:t>
            </w:r>
            <w:proofErr w:type="spellStart"/>
            <w:r w:rsidRPr="0060179F">
              <w:rPr>
                <w:rFonts w:ascii="Times New Roman" w:hAnsi="Times New Roman" w:cs="Times New Roman"/>
                <w:sz w:val="24"/>
                <w:szCs w:val="24"/>
              </w:rPr>
              <w:t>zachowań</w:t>
            </w:r>
            <w:proofErr w:type="spellEnd"/>
            <w:r w:rsidRPr="0060179F">
              <w:rPr>
                <w:rFonts w:ascii="Times New Roman" w:hAnsi="Times New Roman" w:cs="Times New Roman"/>
                <w:sz w:val="24"/>
                <w:szCs w:val="24"/>
              </w:rPr>
              <w:t xml:space="preserve"> ryzykownych wśród młodzieży</w:t>
            </w:r>
          </w:p>
        </w:tc>
        <w:tc>
          <w:tcPr>
            <w:tcW w:w="4606" w:type="dxa"/>
          </w:tcPr>
          <w:p w14:paraId="48B94151"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b/>
                <w:sz w:val="24"/>
                <w:szCs w:val="24"/>
              </w:rPr>
              <w:t xml:space="preserve">- </w:t>
            </w:r>
            <w:r w:rsidRPr="0060179F">
              <w:rPr>
                <w:rFonts w:ascii="Times New Roman" w:hAnsi="Times New Roman" w:cs="Times New Roman"/>
                <w:sz w:val="24"/>
                <w:szCs w:val="24"/>
              </w:rPr>
              <w:t>udział w prelekcji dotyczących używania substancji i środków psychoaktywnych, studiowanie literatury dotyczącej najnowszych badań dotyczących w/w substancji i metod walki z nimi.</w:t>
            </w:r>
          </w:p>
        </w:tc>
      </w:tr>
      <w:tr w:rsidR="00BD640C" w:rsidRPr="0060179F" w14:paraId="1171DDC5" w14:textId="77777777" w:rsidTr="005D5086">
        <w:tc>
          <w:tcPr>
            <w:tcW w:w="4606" w:type="dxa"/>
          </w:tcPr>
          <w:p w14:paraId="07B3C2A9"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Dostosowanie umiejętności zawodowych nauczycieli w zakresie realizacji szkolnej interwencji profilaktycznej w sytuacjach używania substancji psychoaktywnych.</w:t>
            </w:r>
          </w:p>
        </w:tc>
        <w:tc>
          <w:tcPr>
            <w:tcW w:w="4606" w:type="dxa"/>
          </w:tcPr>
          <w:p w14:paraId="163F8B4A" w14:textId="548E6CD9"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spotkania szkoleniowo - inf</w:t>
            </w:r>
            <w:r w:rsidR="00CD5C9C">
              <w:rPr>
                <w:rFonts w:ascii="Times New Roman" w:hAnsi="Times New Roman" w:cs="Times New Roman"/>
                <w:sz w:val="24"/>
                <w:szCs w:val="24"/>
              </w:rPr>
              <w:t>o</w:t>
            </w:r>
            <w:r w:rsidRPr="0060179F">
              <w:rPr>
                <w:rFonts w:ascii="Times New Roman" w:hAnsi="Times New Roman" w:cs="Times New Roman"/>
                <w:sz w:val="24"/>
                <w:szCs w:val="24"/>
              </w:rPr>
              <w:t>rmacyjne dotyczące sposobów podejmowania szkolnej interwencji profilaktycznej oraz procedur postępowania w sytuacji użytkowania zakazanych środków przeprowadzonych przez specjalistów,</w:t>
            </w:r>
          </w:p>
          <w:p w14:paraId="1ECF4AB6" w14:textId="77777777" w:rsidR="00BD640C" w:rsidRPr="0060179F" w:rsidRDefault="00BD640C" w:rsidP="005D5086">
            <w:pPr>
              <w:spacing w:after="200" w:line="276" w:lineRule="auto"/>
              <w:jc w:val="both"/>
              <w:rPr>
                <w:rFonts w:ascii="Times New Roman" w:hAnsi="Times New Roman" w:cs="Times New Roman"/>
                <w:sz w:val="24"/>
                <w:szCs w:val="24"/>
              </w:rPr>
            </w:pPr>
            <w:r w:rsidRPr="0060179F">
              <w:rPr>
                <w:rFonts w:ascii="Times New Roman" w:hAnsi="Times New Roman" w:cs="Times New Roman"/>
                <w:sz w:val="24"/>
                <w:szCs w:val="24"/>
              </w:rPr>
              <w:t>- udział pedagoga/psychologa w specjalistycznych szkoleniach z zakresu profilaktyki.</w:t>
            </w:r>
          </w:p>
        </w:tc>
      </w:tr>
    </w:tbl>
    <w:p w14:paraId="6845E54A" w14:textId="77777777" w:rsidR="00BD640C" w:rsidRPr="0060179F" w:rsidRDefault="00BD640C" w:rsidP="00BD640C">
      <w:pPr>
        <w:spacing w:after="200" w:line="276" w:lineRule="auto"/>
        <w:jc w:val="both"/>
        <w:rPr>
          <w:rFonts w:ascii="Times New Roman" w:eastAsiaTheme="minorEastAsia" w:hAnsi="Times New Roman" w:cs="Times New Roman"/>
          <w:kern w:val="0"/>
          <w:sz w:val="24"/>
          <w:szCs w:val="24"/>
          <w:lang w:eastAsia="pl-PL"/>
          <w14:ligatures w14:val="none"/>
        </w:rPr>
      </w:pPr>
    </w:p>
    <w:p w14:paraId="5C7A2B76" w14:textId="77777777" w:rsidR="00BD640C" w:rsidRPr="0060179F" w:rsidRDefault="00BD640C">
      <w:pPr>
        <w:numPr>
          <w:ilvl w:val="0"/>
          <w:numId w:val="29"/>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Formy działalności wychowawczo  - profilaktycznej to przede wszystkim:</w:t>
      </w:r>
    </w:p>
    <w:p w14:paraId="55E23711" w14:textId="77777777" w:rsidR="00BD640C" w:rsidRPr="0060179F" w:rsidRDefault="00BD640C" w:rsidP="00BD640C">
      <w:pPr>
        <w:numPr>
          <w:ilvl w:val="0"/>
          <w:numId w:val="13"/>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Wykłady,</w:t>
      </w:r>
    </w:p>
    <w:p w14:paraId="626761EA" w14:textId="77777777" w:rsidR="00BD640C" w:rsidRPr="0060179F" w:rsidRDefault="00BD640C" w:rsidP="00BD640C">
      <w:pPr>
        <w:numPr>
          <w:ilvl w:val="0"/>
          <w:numId w:val="13"/>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Warsztaty,</w:t>
      </w:r>
    </w:p>
    <w:p w14:paraId="33242693" w14:textId="77777777" w:rsidR="00BD640C" w:rsidRPr="0060179F" w:rsidRDefault="00BD640C" w:rsidP="00BD640C">
      <w:pPr>
        <w:numPr>
          <w:ilvl w:val="0"/>
          <w:numId w:val="13"/>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Treningi umiejętności,</w:t>
      </w:r>
    </w:p>
    <w:p w14:paraId="0CE8A3B5" w14:textId="77777777" w:rsidR="00BD640C" w:rsidRPr="0060179F" w:rsidRDefault="00BD640C" w:rsidP="00BD640C">
      <w:pPr>
        <w:numPr>
          <w:ilvl w:val="0"/>
          <w:numId w:val="13"/>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Projekty,</w:t>
      </w:r>
    </w:p>
    <w:p w14:paraId="53DD031C" w14:textId="77777777" w:rsidR="00BD640C" w:rsidRPr="0060179F" w:rsidRDefault="00BD640C" w:rsidP="00BD640C">
      <w:pPr>
        <w:numPr>
          <w:ilvl w:val="0"/>
          <w:numId w:val="13"/>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Szkolenia,</w:t>
      </w:r>
    </w:p>
    <w:p w14:paraId="60CD3764" w14:textId="77777777" w:rsidR="00BD640C" w:rsidRPr="0060179F" w:rsidRDefault="00BD640C" w:rsidP="00BD640C">
      <w:pPr>
        <w:numPr>
          <w:ilvl w:val="0"/>
          <w:numId w:val="13"/>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Spektakle teatralne,</w:t>
      </w:r>
    </w:p>
    <w:p w14:paraId="3BD2D896" w14:textId="77777777" w:rsidR="00BD640C" w:rsidRPr="0060179F" w:rsidRDefault="00BD640C" w:rsidP="00BD640C">
      <w:pPr>
        <w:numPr>
          <w:ilvl w:val="0"/>
          <w:numId w:val="13"/>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Kampanie społeczne.</w:t>
      </w:r>
    </w:p>
    <w:p w14:paraId="22CBC37E" w14:textId="77777777" w:rsidR="00BD640C" w:rsidRPr="0060179F" w:rsidRDefault="00BD640C" w:rsidP="00BD640C">
      <w:pPr>
        <w:autoSpaceDE w:val="0"/>
        <w:autoSpaceDN w:val="0"/>
        <w:adjustRightInd w:val="0"/>
        <w:spacing w:after="0" w:line="240" w:lineRule="auto"/>
        <w:rPr>
          <w:rFonts w:ascii="Calibri" w:eastAsiaTheme="minorEastAsia" w:hAnsi="Calibri" w:cs="Calibri"/>
          <w:color w:val="000000"/>
          <w:kern w:val="0"/>
          <w:sz w:val="24"/>
          <w:szCs w:val="24"/>
          <w:lang w:eastAsia="pl-PL"/>
          <w14:ligatures w14:val="none"/>
        </w:rPr>
      </w:pPr>
    </w:p>
    <w:p w14:paraId="4C3B7554" w14:textId="77777777" w:rsidR="00BD640C" w:rsidRPr="0060179F" w:rsidRDefault="00BD640C" w:rsidP="00BD640C">
      <w:pPr>
        <w:autoSpaceDE w:val="0"/>
        <w:autoSpaceDN w:val="0"/>
        <w:adjustRightInd w:val="0"/>
        <w:spacing w:after="0" w:line="240" w:lineRule="auto"/>
        <w:rPr>
          <w:rFonts w:ascii="Times New Roman" w:eastAsiaTheme="minorEastAsia" w:hAnsi="Times New Roman" w:cs="Times New Roman"/>
          <w:kern w:val="0"/>
          <w:sz w:val="24"/>
          <w:szCs w:val="24"/>
          <w:lang w:eastAsia="pl-PL"/>
          <w14:ligatures w14:val="none"/>
        </w:rPr>
      </w:pPr>
    </w:p>
    <w:p w14:paraId="2010E37F" w14:textId="77777777" w:rsidR="00BD640C" w:rsidRPr="0060179F" w:rsidRDefault="00BD640C" w:rsidP="00BD640C">
      <w:pPr>
        <w:autoSpaceDE w:val="0"/>
        <w:autoSpaceDN w:val="0"/>
        <w:adjustRightInd w:val="0"/>
        <w:spacing w:after="0" w:line="240" w:lineRule="auto"/>
        <w:rPr>
          <w:rFonts w:ascii="Times New Roman" w:eastAsiaTheme="minorEastAsia" w:hAnsi="Times New Roman" w:cs="Times New Roman"/>
          <w:kern w:val="0"/>
          <w:sz w:val="24"/>
          <w:szCs w:val="24"/>
          <w:lang w:eastAsia="pl-PL"/>
          <w14:ligatures w14:val="none"/>
        </w:rPr>
      </w:pPr>
    </w:p>
    <w:p w14:paraId="42F439A8" w14:textId="77777777" w:rsidR="00BD640C" w:rsidRPr="00A62214" w:rsidRDefault="00BD640C" w:rsidP="00196B4B">
      <w:pPr>
        <w:numPr>
          <w:ilvl w:val="0"/>
          <w:numId w:val="32"/>
        </w:numPr>
        <w:autoSpaceDE w:val="0"/>
        <w:autoSpaceDN w:val="0"/>
        <w:adjustRightInd w:val="0"/>
        <w:spacing w:after="0" w:line="240" w:lineRule="auto"/>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b/>
          <w:bCs/>
          <w:kern w:val="0"/>
          <w:sz w:val="24"/>
          <w:szCs w:val="24"/>
          <w:lang w:eastAsia="pl-PL"/>
          <w14:ligatures w14:val="none"/>
        </w:rPr>
        <w:t xml:space="preserve">Tematyka pogadanek i lekcji wychowawczych: </w:t>
      </w:r>
    </w:p>
    <w:p w14:paraId="2B3B901F" w14:textId="77777777" w:rsidR="00A62214" w:rsidRPr="0060179F" w:rsidRDefault="00A62214" w:rsidP="00196B4B">
      <w:pPr>
        <w:autoSpaceDE w:val="0"/>
        <w:autoSpaceDN w:val="0"/>
        <w:adjustRightInd w:val="0"/>
        <w:spacing w:after="0" w:line="240" w:lineRule="auto"/>
        <w:ind w:left="720"/>
        <w:rPr>
          <w:rFonts w:ascii="Times New Roman" w:eastAsiaTheme="minorEastAsia" w:hAnsi="Times New Roman" w:cs="Times New Roman"/>
          <w:kern w:val="0"/>
          <w:sz w:val="24"/>
          <w:szCs w:val="24"/>
          <w:lang w:eastAsia="pl-PL"/>
          <w14:ligatures w14:val="none"/>
        </w:rPr>
      </w:pPr>
    </w:p>
    <w:p w14:paraId="1324AE25"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Witaj szkoło! – zasady naszej klasy i dobre relacje rówieśnicze</w:t>
      </w:r>
    </w:p>
    <w:p w14:paraId="01397A2B"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Jestem częścią wspólnoty szkolnej – prawa i obowiązki ucznia</w:t>
      </w:r>
    </w:p>
    <w:p w14:paraId="151063FE"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Szanuję siebie i innych – kultura słowa i zachowania na co dzień</w:t>
      </w:r>
    </w:p>
    <w:p w14:paraId="30D8CCBC"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Razem łatwiej – jak budować współpracę i rozwiązywać konflikty</w:t>
      </w:r>
    </w:p>
    <w:p w14:paraId="083315E4"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Bezpieczni w szkole i poza nią – jak reagować w sytuacjach zagrożenia</w:t>
      </w:r>
    </w:p>
    <w:p w14:paraId="2ADB6F88"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 xml:space="preserve">Bezpieczni w sieci – higiena cyfrowa, </w:t>
      </w:r>
      <w:proofErr w:type="spellStart"/>
      <w:r w:rsidRPr="00A62214">
        <w:rPr>
          <w:rFonts w:ascii="Times New Roman" w:eastAsia="Times New Roman" w:hAnsi="Times New Roman" w:cs="Times New Roman"/>
          <w:kern w:val="0"/>
          <w:sz w:val="24"/>
          <w:szCs w:val="24"/>
          <w:lang w:eastAsia="pl-PL"/>
          <w14:ligatures w14:val="none"/>
        </w:rPr>
        <w:t>fake</w:t>
      </w:r>
      <w:proofErr w:type="spellEnd"/>
      <w:r w:rsidRPr="00A62214">
        <w:rPr>
          <w:rFonts w:ascii="Times New Roman" w:eastAsia="Times New Roman" w:hAnsi="Times New Roman" w:cs="Times New Roman"/>
          <w:kern w:val="0"/>
          <w:sz w:val="24"/>
          <w:szCs w:val="24"/>
          <w:lang w:eastAsia="pl-PL"/>
          <w14:ligatures w14:val="none"/>
        </w:rPr>
        <w:t xml:space="preserve"> newsy, cyberprzemoc</w:t>
      </w:r>
    </w:p>
    <w:p w14:paraId="3F52903B"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Dbam o zdrowie – zdrowe odżywianie, ruch, odpoczynek</w:t>
      </w:r>
    </w:p>
    <w:p w14:paraId="5D740521"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Moc emocji – jak rozpoznawać i radzić sobie z uczuciami</w:t>
      </w:r>
    </w:p>
    <w:p w14:paraId="46F5B57B"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Jestem życzliwy – wolontariat i działania na rzecz innych</w:t>
      </w:r>
    </w:p>
    <w:p w14:paraId="5B3FF823"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Moja mała ojczyzna – poznajemy tradycje i historię lokalną</w:t>
      </w:r>
    </w:p>
    <w:p w14:paraId="401F495B"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Symbole narodowe – jak okazujemy szacunek Polsce</w:t>
      </w:r>
    </w:p>
    <w:p w14:paraId="0B4DFE74"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Różnimy się i to jest wartość – o tolerancji i szacunku wobec innych</w:t>
      </w:r>
    </w:p>
    <w:p w14:paraId="4A276C2D"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Czysta planeta – małe kroki dla ekologii na co dzień</w:t>
      </w:r>
    </w:p>
    <w:p w14:paraId="656DD17D"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Jak planować czas – równowaga między nauką, obowiązkami i odpoczynkiem</w:t>
      </w:r>
    </w:p>
    <w:p w14:paraId="410A8BC4"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Bezpieczeństwo na drodze i w kontaktach z nieznajomymi</w:t>
      </w:r>
    </w:p>
    <w:p w14:paraId="4CA0B27F"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Moje talenty i pasje – rozwijam siebie</w:t>
      </w:r>
    </w:p>
    <w:p w14:paraId="4BEC993D"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Moc dobrych słów – jak budować pozytywną atmosferę w klasie</w:t>
      </w:r>
    </w:p>
    <w:p w14:paraId="4EBF909A"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Stres i presja – jak sobie radzić w trudnych sytuacjach szkolnych</w:t>
      </w:r>
    </w:p>
    <w:p w14:paraId="261B3CD0" w14:textId="77777777" w:rsidR="00A62214"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Święta i uroczystości – budujemy wspólnotę szkolną i klasową</w:t>
      </w:r>
    </w:p>
    <w:p w14:paraId="72BA74AB" w14:textId="554ACFED" w:rsidR="00BD640C" w:rsidRPr="00A62214" w:rsidRDefault="00A62214" w:rsidP="00196B4B">
      <w:pPr>
        <w:numPr>
          <w:ilvl w:val="0"/>
          <w:numId w:val="39"/>
        </w:numPr>
        <w:spacing w:before="100" w:beforeAutospacing="1" w:after="100" w:afterAutospacing="1" w:line="240" w:lineRule="auto"/>
        <w:ind w:left="714" w:hanging="357"/>
        <w:rPr>
          <w:rFonts w:ascii="Times New Roman" w:eastAsia="Times New Roman" w:hAnsi="Times New Roman" w:cs="Times New Roman"/>
          <w:kern w:val="0"/>
          <w:sz w:val="24"/>
          <w:szCs w:val="24"/>
          <w:lang w:eastAsia="pl-PL"/>
          <w14:ligatures w14:val="none"/>
        </w:rPr>
      </w:pPr>
      <w:r w:rsidRPr="00A62214">
        <w:rPr>
          <w:rFonts w:ascii="Times New Roman" w:eastAsia="Times New Roman" w:hAnsi="Times New Roman" w:cs="Times New Roman"/>
          <w:kern w:val="0"/>
          <w:sz w:val="24"/>
          <w:szCs w:val="24"/>
          <w:lang w:eastAsia="pl-PL"/>
          <w14:ligatures w14:val="none"/>
        </w:rPr>
        <w:t>Podsumowanie roku – czego się nauczyłem o sobie i innych</w:t>
      </w:r>
    </w:p>
    <w:p w14:paraId="61CEF743" w14:textId="2FEBA879" w:rsidR="00196B4B" w:rsidRPr="00BC479C" w:rsidRDefault="00196B4B" w:rsidP="00196B4B">
      <w:pPr>
        <w:pStyle w:val="Akapitzlist"/>
        <w:numPr>
          <w:ilvl w:val="0"/>
          <w:numId w:val="32"/>
        </w:numPr>
        <w:spacing w:after="200" w:line="240" w:lineRule="auto"/>
        <w:rPr>
          <w:rFonts w:ascii="Times New Roman" w:eastAsiaTheme="minorEastAsia" w:hAnsi="Times New Roman" w:cs="Times New Roman"/>
          <w:b/>
          <w:bCs/>
          <w:kern w:val="0"/>
          <w:sz w:val="24"/>
          <w:szCs w:val="24"/>
          <w:u w:val="single"/>
          <w:lang w:eastAsia="pl-PL"/>
          <w14:ligatures w14:val="none"/>
        </w:rPr>
      </w:pPr>
      <w:r w:rsidRPr="00BC479C">
        <w:rPr>
          <w:rFonts w:ascii="Times New Roman" w:hAnsi="Times New Roman" w:cs="Times New Roman"/>
          <w:b/>
          <w:bCs/>
          <w:sz w:val="24"/>
          <w:szCs w:val="24"/>
          <w:u w:val="single"/>
        </w:rPr>
        <w:t>Imprezy i uroczystości szkolne o charakterze wychowawczym, profilaktycznym i kulturalnym</w:t>
      </w:r>
    </w:p>
    <w:p w14:paraId="5BF0A2B3" w14:textId="77777777" w:rsidR="00196B4B" w:rsidRDefault="00196B4B" w:rsidP="00196B4B">
      <w:pPr>
        <w:pStyle w:val="Akapitzlist"/>
        <w:spacing w:after="0" w:line="240" w:lineRule="auto"/>
        <w:ind w:left="714"/>
        <w:rPr>
          <w:rFonts w:ascii="Times New Roman" w:eastAsiaTheme="minorEastAsia" w:hAnsi="Times New Roman" w:cs="Times New Roman"/>
          <w:kern w:val="0"/>
          <w:sz w:val="24"/>
          <w:szCs w:val="24"/>
          <w:lang w:eastAsia="pl-PL"/>
          <w14:ligatures w14:val="none"/>
        </w:rPr>
      </w:pPr>
    </w:p>
    <w:p w14:paraId="399E934E" w14:textId="77777777" w:rsidR="00196B4B"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Pr>
          <w:rFonts w:ascii="Times New Roman" w:eastAsiaTheme="minorEastAsia" w:hAnsi="Times New Roman" w:cs="Times New Roman"/>
          <w:kern w:val="0"/>
          <w:sz w:val="24"/>
          <w:szCs w:val="24"/>
          <w:lang w:eastAsia="pl-PL"/>
          <w14:ligatures w14:val="none"/>
        </w:rPr>
        <w:t>Uroczyste rozpoczęcie roku szkolnego</w:t>
      </w:r>
    </w:p>
    <w:p w14:paraId="1385EEDB" w14:textId="77777777" w:rsidR="00196B4B" w:rsidRPr="00BC479C"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Pr>
          <w:rFonts w:ascii="Times New Roman" w:eastAsiaTheme="minorEastAsia" w:hAnsi="Times New Roman" w:cs="Times New Roman"/>
          <w:kern w:val="0"/>
          <w:sz w:val="24"/>
          <w:szCs w:val="24"/>
          <w:lang w:eastAsia="pl-PL"/>
          <w14:ligatures w14:val="none"/>
        </w:rPr>
        <w:t>Wybory do Samorządu Uczniowskiego</w:t>
      </w:r>
    </w:p>
    <w:p w14:paraId="14290108" w14:textId="77777777" w:rsidR="00196B4B" w:rsidRPr="00BC479C"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Rajdy górskie,</w:t>
      </w:r>
    </w:p>
    <w:p w14:paraId="04194F99" w14:textId="77777777" w:rsidR="00196B4B" w:rsidRPr="00BC479C"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Akcje i konkursy ekologiczne: „Sprzątanie Świata”, obchody Dnia Ziemi,</w:t>
      </w:r>
    </w:p>
    <w:p w14:paraId="5A0F6331" w14:textId="77777777" w:rsidR="00196B4B"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Uroczyst</w:t>
      </w:r>
      <w:r>
        <w:rPr>
          <w:rFonts w:ascii="Times New Roman" w:eastAsiaTheme="minorEastAsia" w:hAnsi="Times New Roman" w:cs="Times New Roman"/>
          <w:kern w:val="0"/>
          <w:sz w:val="24"/>
          <w:szCs w:val="24"/>
          <w:lang w:eastAsia="pl-PL"/>
          <w14:ligatures w14:val="none"/>
        </w:rPr>
        <w:t xml:space="preserve">ości </w:t>
      </w:r>
      <w:r w:rsidRPr="00BC479C">
        <w:rPr>
          <w:rFonts w:ascii="Times New Roman" w:eastAsiaTheme="minorEastAsia" w:hAnsi="Times New Roman" w:cs="Times New Roman"/>
          <w:kern w:val="0"/>
          <w:sz w:val="24"/>
          <w:szCs w:val="24"/>
          <w:lang w:eastAsia="pl-PL"/>
          <w14:ligatures w14:val="none"/>
        </w:rPr>
        <w:t>z okazji Święta Edukacji Narodowej,</w:t>
      </w:r>
      <w:r w:rsidRPr="00D95815">
        <w:rPr>
          <w:rFonts w:ascii="Times New Roman" w:eastAsiaTheme="minorEastAsia" w:hAnsi="Times New Roman" w:cs="Times New Roman"/>
          <w:kern w:val="0"/>
          <w:sz w:val="24"/>
          <w:szCs w:val="24"/>
          <w:lang w:eastAsia="pl-PL"/>
          <w14:ligatures w14:val="none"/>
        </w:rPr>
        <w:t xml:space="preserve"> </w:t>
      </w:r>
    </w:p>
    <w:p w14:paraId="1B5D3B00" w14:textId="77777777" w:rsidR="00196B4B" w:rsidRPr="00D95815"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Pasowanie na uczni</w:t>
      </w:r>
      <w:r>
        <w:rPr>
          <w:rFonts w:ascii="Times New Roman" w:eastAsiaTheme="minorEastAsia" w:hAnsi="Times New Roman" w:cs="Times New Roman"/>
          <w:kern w:val="0"/>
          <w:sz w:val="24"/>
          <w:szCs w:val="24"/>
          <w:lang w:eastAsia="pl-PL"/>
          <w14:ligatures w14:val="none"/>
        </w:rPr>
        <w:t>a</w:t>
      </w:r>
      <w:r w:rsidRPr="00BC479C">
        <w:rPr>
          <w:rFonts w:ascii="Times New Roman" w:eastAsiaTheme="minorEastAsia" w:hAnsi="Times New Roman" w:cs="Times New Roman"/>
          <w:kern w:val="0"/>
          <w:sz w:val="24"/>
          <w:szCs w:val="24"/>
          <w:lang w:eastAsia="pl-PL"/>
          <w14:ligatures w14:val="none"/>
        </w:rPr>
        <w:t>,</w:t>
      </w:r>
    </w:p>
    <w:p w14:paraId="62AD2D90" w14:textId="77777777" w:rsidR="00196B4B" w:rsidRPr="00BC479C"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 xml:space="preserve"> Święta Niepodległości, </w:t>
      </w:r>
    </w:p>
    <w:p w14:paraId="28B9E0DB" w14:textId="77777777" w:rsidR="00196B4B" w:rsidRPr="00BC479C"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Konkursy czytelnicze</w:t>
      </w:r>
      <w:r>
        <w:rPr>
          <w:rFonts w:ascii="Times New Roman" w:eastAsiaTheme="minorEastAsia" w:hAnsi="Times New Roman" w:cs="Times New Roman"/>
          <w:kern w:val="0"/>
          <w:sz w:val="24"/>
          <w:szCs w:val="24"/>
          <w:lang w:eastAsia="pl-PL"/>
          <w14:ligatures w14:val="none"/>
        </w:rPr>
        <w:t xml:space="preserve"> i ortograficzne</w:t>
      </w:r>
      <w:r w:rsidRPr="00BC479C">
        <w:rPr>
          <w:rFonts w:ascii="Times New Roman" w:eastAsiaTheme="minorEastAsia" w:hAnsi="Times New Roman" w:cs="Times New Roman"/>
          <w:kern w:val="0"/>
          <w:sz w:val="24"/>
          <w:szCs w:val="24"/>
          <w:lang w:eastAsia="pl-PL"/>
          <w14:ligatures w14:val="none"/>
        </w:rPr>
        <w:t>,</w:t>
      </w:r>
    </w:p>
    <w:p w14:paraId="7DF3E87A" w14:textId="26B666FB" w:rsidR="00196B4B" w:rsidRPr="00BC479C"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Pr>
          <w:rFonts w:ascii="Times New Roman" w:eastAsiaTheme="minorEastAsia" w:hAnsi="Times New Roman" w:cs="Times New Roman"/>
          <w:kern w:val="0"/>
          <w:sz w:val="24"/>
          <w:szCs w:val="24"/>
          <w:lang w:eastAsia="pl-PL"/>
          <w14:ligatures w14:val="none"/>
        </w:rPr>
        <w:t xml:space="preserve"> Akcje charytatywne, mi. „Ubrania do oddania” </w:t>
      </w:r>
      <w:r w:rsidRPr="00BC479C">
        <w:rPr>
          <w:rFonts w:ascii="Times New Roman" w:eastAsiaTheme="minorEastAsia" w:hAnsi="Times New Roman" w:cs="Times New Roman"/>
          <w:kern w:val="0"/>
          <w:sz w:val="24"/>
          <w:szCs w:val="24"/>
          <w:lang w:eastAsia="pl-PL"/>
          <w14:ligatures w14:val="none"/>
        </w:rPr>
        <w:t>„Pełna miska dla schroniska”,</w:t>
      </w:r>
      <w:r w:rsidRPr="00D95815">
        <w:rPr>
          <w:rFonts w:ascii="Times New Roman" w:eastAsiaTheme="minorEastAsia" w:hAnsi="Times New Roman" w:cs="Times New Roman"/>
          <w:kern w:val="0"/>
          <w:sz w:val="24"/>
          <w:szCs w:val="24"/>
          <w:lang w:eastAsia="pl-PL"/>
          <w14:ligatures w14:val="none"/>
        </w:rPr>
        <w:t xml:space="preserve"> </w:t>
      </w:r>
      <w:r w:rsidRPr="00BC479C">
        <w:rPr>
          <w:rFonts w:ascii="Times New Roman" w:eastAsiaTheme="minorEastAsia" w:hAnsi="Times New Roman" w:cs="Times New Roman"/>
          <w:kern w:val="0"/>
          <w:sz w:val="24"/>
          <w:szCs w:val="24"/>
          <w:lang w:eastAsia="pl-PL"/>
          <w14:ligatures w14:val="none"/>
        </w:rPr>
        <w:t>akcja „Góra Grosza”, świą</w:t>
      </w:r>
      <w:r>
        <w:rPr>
          <w:rFonts w:ascii="Times New Roman" w:eastAsiaTheme="minorEastAsia" w:hAnsi="Times New Roman" w:cs="Times New Roman"/>
          <w:kern w:val="0"/>
          <w:sz w:val="24"/>
          <w:szCs w:val="24"/>
          <w:lang w:eastAsia="pl-PL"/>
          <w14:ligatures w14:val="none"/>
        </w:rPr>
        <w:t>teczne kartki dla seniora, zbiórka</w:t>
      </w:r>
      <w:r w:rsidRPr="00BC479C">
        <w:rPr>
          <w:rFonts w:ascii="Times New Roman" w:eastAsiaTheme="minorEastAsia" w:hAnsi="Times New Roman" w:cs="Times New Roman"/>
          <w:kern w:val="0"/>
          <w:sz w:val="24"/>
          <w:szCs w:val="24"/>
          <w:lang w:eastAsia="pl-PL"/>
          <w14:ligatures w14:val="none"/>
        </w:rPr>
        <w:t xml:space="preserve"> plastikow</w:t>
      </w:r>
      <w:r>
        <w:rPr>
          <w:rFonts w:ascii="Times New Roman" w:eastAsiaTheme="minorEastAsia" w:hAnsi="Times New Roman" w:cs="Times New Roman"/>
          <w:kern w:val="0"/>
          <w:sz w:val="24"/>
          <w:szCs w:val="24"/>
          <w:lang w:eastAsia="pl-PL"/>
          <w14:ligatures w14:val="none"/>
        </w:rPr>
        <w:t>ych nakrętek –</w:t>
      </w:r>
      <w:r w:rsidR="002B6070">
        <w:rPr>
          <w:rFonts w:ascii="Times New Roman" w:eastAsiaTheme="minorEastAsia" w:hAnsi="Times New Roman" w:cs="Times New Roman"/>
          <w:kern w:val="0"/>
          <w:sz w:val="24"/>
          <w:szCs w:val="24"/>
          <w:lang w:eastAsia="pl-PL"/>
          <w14:ligatures w14:val="none"/>
        </w:rPr>
        <w:t xml:space="preserve">          </w:t>
      </w:r>
      <w:r>
        <w:rPr>
          <w:rFonts w:ascii="Times New Roman" w:eastAsiaTheme="minorEastAsia" w:hAnsi="Times New Roman" w:cs="Times New Roman"/>
          <w:kern w:val="0"/>
          <w:sz w:val="24"/>
          <w:szCs w:val="24"/>
          <w:lang w:eastAsia="pl-PL"/>
          <w14:ligatures w14:val="none"/>
        </w:rPr>
        <w:t>„Z serca dla serca”</w:t>
      </w:r>
      <w:r w:rsidRPr="00BC479C">
        <w:rPr>
          <w:rFonts w:ascii="Times New Roman" w:eastAsiaTheme="minorEastAsia" w:hAnsi="Times New Roman" w:cs="Times New Roman"/>
          <w:kern w:val="0"/>
          <w:sz w:val="24"/>
          <w:szCs w:val="24"/>
          <w:lang w:eastAsia="pl-PL"/>
          <w14:ligatures w14:val="none"/>
        </w:rPr>
        <w:t>,</w:t>
      </w:r>
    </w:p>
    <w:p w14:paraId="112A95FF" w14:textId="77777777" w:rsidR="00196B4B" w:rsidRPr="00D95815"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Dzień zdrowego odżywiania,</w:t>
      </w:r>
    </w:p>
    <w:p w14:paraId="29C90CEA" w14:textId="77777777" w:rsidR="00196B4B" w:rsidRPr="00BC479C"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Szkolny Tydzień Profilaktyki,</w:t>
      </w:r>
    </w:p>
    <w:p w14:paraId="2101261B" w14:textId="77777777" w:rsidR="00196B4B" w:rsidRPr="00BC479C"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Andrzejki,</w:t>
      </w:r>
    </w:p>
    <w:p w14:paraId="441F9D05" w14:textId="77777777" w:rsidR="00196B4B" w:rsidRPr="00BC479C"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Mikołajki szkolne,</w:t>
      </w:r>
    </w:p>
    <w:p w14:paraId="0BD7A009" w14:textId="77777777" w:rsidR="00196B4B" w:rsidRPr="00BC479C"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 xml:space="preserve">Jasełka oraz </w:t>
      </w:r>
      <w:proofErr w:type="spellStart"/>
      <w:r>
        <w:rPr>
          <w:rFonts w:ascii="Times New Roman" w:eastAsiaTheme="minorEastAsia" w:hAnsi="Times New Roman" w:cs="Times New Roman"/>
          <w:kern w:val="0"/>
          <w:sz w:val="24"/>
          <w:szCs w:val="24"/>
          <w:lang w:eastAsia="pl-PL"/>
          <w14:ligatures w14:val="none"/>
        </w:rPr>
        <w:t>wigilijki</w:t>
      </w:r>
      <w:proofErr w:type="spellEnd"/>
      <w:r w:rsidRPr="00BC479C">
        <w:rPr>
          <w:rFonts w:ascii="Times New Roman" w:eastAsiaTheme="minorEastAsia" w:hAnsi="Times New Roman" w:cs="Times New Roman"/>
          <w:kern w:val="0"/>
          <w:sz w:val="24"/>
          <w:szCs w:val="24"/>
          <w:lang w:eastAsia="pl-PL"/>
          <w14:ligatures w14:val="none"/>
        </w:rPr>
        <w:t>,</w:t>
      </w:r>
    </w:p>
    <w:p w14:paraId="6A233D3A" w14:textId="77777777" w:rsidR="00196B4B" w:rsidRPr="00BC479C"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Bal karnawałowy, dyskoteki szkolne,</w:t>
      </w:r>
    </w:p>
    <w:p w14:paraId="64F0D09B" w14:textId="77777777" w:rsidR="00196B4B" w:rsidRPr="00BC479C"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 xml:space="preserve">Dzień Babci i Dziadka, </w:t>
      </w:r>
    </w:p>
    <w:p w14:paraId="057FB1CA" w14:textId="77777777" w:rsidR="00196B4B" w:rsidRPr="00BC479C"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Dzień Bezpiecznego Internetu,</w:t>
      </w:r>
    </w:p>
    <w:p w14:paraId="0ED43FF1" w14:textId="77777777" w:rsidR="00196B4B" w:rsidRPr="00BC479C"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Szkolne święto liczby π,</w:t>
      </w:r>
    </w:p>
    <w:p w14:paraId="7FA5C4CF" w14:textId="77777777" w:rsidR="00196B4B"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Światowy Dzień Tabliczki Mnożenia,</w:t>
      </w:r>
      <w:r w:rsidRPr="00D95815">
        <w:rPr>
          <w:rFonts w:ascii="Times New Roman" w:eastAsiaTheme="minorEastAsia" w:hAnsi="Times New Roman" w:cs="Times New Roman"/>
          <w:kern w:val="0"/>
          <w:sz w:val="24"/>
          <w:szCs w:val="24"/>
          <w:lang w:eastAsia="pl-PL"/>
          <w14:ligatures w14:val="none"/>
        </w:rPr>
        <w:t xml:space="preserve"> </w:t>
      </w:r>
    </w:p>
    <w:p w14:paraId="157C2540" w14:textId="77777777" w:rsidR="00196B4B"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Światowy Dzień Zespołu Downa,</w:t>
      </w:r>
    </w:p>
    <w:p w14:paraId="56ADB907" w14:textId="77777777" w:rsidR="00196B4B" w:rsidRPr="00BC479C"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Pr>
          <w:rFonts w:ascii="Times New Roman" w:eastAsiaTheme="minorEastAsia" w:hAnsi="Times New Roman" w:cs="Times New Roman"/>
          <w:kern w:val="0"/>
          <w:sz w:val="24"/>
          <w:szCs w:val="24"/>
          <w:lang w:eastAsia="pl-PL"/>
          <w14:ligatures w14:val="none"/>
        </w:rPr>
        <w:lastRenderedPageBreak/>
        <w:t>Pierwszy Dzień Wiosny,</w:t>
      </w:r>
    </w:p>
    <w:p w14:paraId="61A024E5" w14:textId="77777777" w:rsidR="00196B4B"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Dzień Świadomości i Akceptacji Autyzmu,</w:t>
      </w:r>
    </w:p>
    <w:p w14:paraId="57B45FD9" w14:textId="77777777" w:rsidR="00196B4B" w:rsidRPr="00D95815"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Święta Uchwalenia Konstytucji 3 Maja,</w:t>
      </w:r>
    </w:p>
    <w:p w14:paraId="3DCDEEEF" w14:textId="77777777" w:rsidR="00196B4B" w:rsidRPr="00BC479C"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Akcje prozdrowotn</w:t>
      </w:r>
      <w:r>
        <w:rPr>
          <w:rFonts w:ascii="Times New Roman" w:eastAsiaTheme="minorEastAsia" w:hAnsi="Times New Roman" w:cs="Times New Roman"/>
          <w:kern w:val="0"/>
          <w:sz w:val="24"/>
          <w:szCs w:val="24"/>
          <w:lang w:eastAsia="pl-PL"/>
          <w14:ligatures w14:val="none"/>
        </w:rPr>
        <w:t>a</w:t>
      </w:r>
      <w:r w:rsidRPr="00BC479C">
        <w:rPr>
          <w:rFonts w:ascii="Times New Roman" w:eastAsiaTheme="minorEastAsia" w:hAnsi="Times New Roman" w:cs="Times New Roman"/>
          <w:kern w:val="0"/>
          <w:sz w:val="24"/>
          <w:szCs w:val="24"/>
          <w:lang w:eastAsia="pl-PL"/>
          <w14:ligatures w14:val="none"/>
        </w:rPr>
        <w:t xml:space="preserve"> „Śniadanie daje moc”,</w:t>
      </w:r>
    </w:p>
    <w:p w14:paraId="20541E45" w14:textId="77777777" w:rsidR="00196B4B"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Dzień Matki</w:t>
      </w:r>
      <w:r>
        <w:rPr>
          <w:rFonts w:ascii="Times New Roman" w:eastAsiaTheme="minorEastAsia" w:hAnsi="Times New Roman" w:cs="Times New Roman"/>
          <w:kern w:val="0"/>
          <w:sz w:val="24"/>
          <w:szCs w:val="24"/>
          <w:lang w:eastAsia="pl-PL"/>
          <w14:ligatures w14:val="none"/>
        </w:rPr>
        <w:t>,</w:t>
      </w:r>
    </w:p>
    <w:p w14:paraId="5619EF91" w14:textId="77777777" w:rsidR="00196B4B"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sidRPr="00BC479C">
        <w:rPr>
          <w:rFonts w:ascii="Times New Roman" w:eastAsiaTheme="minorEastAsia" w:hAnsi="Times New Roman" w:cs="Times New Roman"/>
          <w:kern w:val="0"/>
          <w:sz w:val="24"/>
          <w:szCs w:val="24"/>
          <w:lang w:eastAsia="pl-PL"/>
          <w14:ligatures w14:val="none"/>
        </w:rPr>
        <w:t>Dzień Dziecka</w:t>
      </w:r>
      <w:r>
        <w:rPr>
          <w:rFonts w:ascii="Times New Roman" w:eastAsiaTheme="minorEastAsia" w:hAnsi="Times New Roman" w:cs="Times New Roman"/>
          <w:kern w:val="0"/>
          <w:sz w:val="24"/>
          <w:szCs w:val="24"/>
          <w:lang w:eastAsia="pl-PL"/>
          <w14:ligatures w14:val="none"/>
        </w:rPr>
        <w:t xml:space="preserve"> -</w:t>
      </w:r>
      <w:r w:rsidRPr="00D95815">
        <w:rPr>
          <w:rFonts w:ascii="Times New Roman" w:eastAsiaTheme="minorEastAsia" w:hAnsi="Times New Roman" w:cs="Times New Roman"/>
          <w:kern w:val="0"/>
          <w:sz w:val="24"/>
          <w:szCs w:val="24"/>
          <w:lang w:eastAsia="pl-PL"/>
          <w14:ligatures w14:val="none"/>
        </w:rPr>
        <w:t xml:space="preserve"> Piknik Sportowy,</w:t>
      </w:r>
    </w:p>
    <w:p w14:paraId="644C73AD" w14:textId="5F1F6B91" w:rsidR="00196B4B" w:rsidRPr="00196B4B" w:rsidRDefault="00196B4B" w:rsidP="00196B4B">
      <w:pPr>
        <w:pStyle w:val="Akapitzlist"/>
        <w:numPr>
          <w:ilvl w:val="0"/>
          <w:numId w:val="40"/>
        </w:numPr>
        <w:spacing w:after="0" w:line="240" w:lineRule="auto"/>
        <w:ind w:left="714" w:hanging="357"/>
        <w:rPr>
          <w:rFonts w:ascii="Times New Roman" w:eastAsiaTheme="minorEastAsia" w:hAnsi="Times New Roman" w:cs="Times New Roman"/>
          <w:kern w:val="0"/>
          <w:sz w:val="24"/>
          <w:szCs w:val="24"/>
          <w:lang w:eastAsia="pl-PL"/>
          <w14:ligatures w14:val="none"/>
        </w:rPr>
      </w:pPr>
      <w:r>
        <w:rPr>
          <w:rFonts w:ascii="Times New Roman" w:eastAsiaTheme="minorEastAsia" w:hAnsi="Times New Roman" w:cs="Times New Roman"/>
          <w:kern w:val="0"/>
          <w:sz w:val="24"/>
          <w:szCs w:val="24"/>
          <w:lang w:eastAsia="pl-PL"/>
          <w14:ligatures w14:val="none"/>
        </w:rPr>
        <w:t>Uroczyste zakończenie roku szkolnego.</w:t>
      </w:r>
    </w:p>
    <w:p w14:paraId="18A735FD" w14:textId="77777777" w:rsidR="00196B4B" w:rsidRPr="00196B4B" w:rsidRDefault="00196B4B" w:rsidP="00196B4B">
      <w:pPr>
        <w:spacing w:after="0" w:line="240" w:lineRule="auto"/>
        <w:ind w:left="720"/>
        <w:rPr>
          <w:rFonts w:ascii="Times New Roman" w:eastAsia="Times New Roman" w:hAnsi="Times New Roman" w:cs="Times New Roman"/>
          <w:kern w:val="0"/>
          <w:sz w:val="24"/>
          <w:szCs w:val="24"/>
          <w:lang w:eastAsia="pl-PL"/>
          <w14:ligatures w14:val="none"/>
        </w:rPr>
      </w:pPr>
    </w:p>
    <w:p w14:paraId="761AB3E9" w14:textId="050B2C18" w:rsidR="00BD640C" w:rsidRPr="0060179F" w:rsidRDefault="00BD640C">
      <w:pPr>
        <w:numPr>
          <w:ilvl w:val="0"/>
          <w:numId w:val="32"/>
        </w:numPr>
        <w:spacing w:after="0" w:line="240" w:lineRule="auto"/>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b/>
          <w:kern w:val="0"/>
          <w:sz w:val="24"/>
          <w:szCs w:val="24"/>
          <w:lang w:eastAsia="pl-PL"/>
          <w14:ligatures w14:val="none"/>
        </w:rPr>
        <w:t>Zasady współpracy z rodzicami</w:t>
      </w:r>
    </w:p>
    <w:p w14:paraId="7974F225" w14:textId="77777777" w:rsidR="00BD640C" w:rsidRPr="0060179F" w:rsidRDefault="00BD640C" w:rsidP="00BD640C">
      <w:pPr>
        <w:spacing w:after="0" w:line="240" w:lineRule="auto"/>
        <w:rPr>
          <w:rFonts w:ascii="Times New Roman" w:eastAsia="Times New Roman" w:hAnsi="Times New Roman" w:cs="Times New Roman"/>
          <w:kern w:val="0"/>
          <w:sz w:val="24"/>
          <w:szCs w:val="24"/>
          <w:lang w:eastAsia="pl-PL"/>
          <w14:ligatures w14:val="none"/>
        </w:rPr>
      </w:pPr>
    </w:p>
    <w:p w14:paraId="167A6310" w14:textId="77777777" w:rsidR="00BD640C" w:rsidRPr="0060179F" w:rsidRDefault="00BD640C" w:rsidP="00BD640C">
      <w:pPr>
        <w:spacing w:after="0" w:line="240" w:lineRule="auto"/>
        <w:jc w:val="both"/>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Spośród zasad współpracy z rodzicami istotną rolę odgrywa właściwy obieg informacji, od którego zależy interwencja odpowiedniego organu szkoły w złożonych problemach uczniów.</w:t>
      </w:r>
    </w:p>
    <w:p w14:paraId="70372CC2" w14:textId="77777777" w:rsidR="00BD640C" w:rsidRPr="0060179F" w:rsidRDefault="00BD640C" w:rsidP="00BD640C">
      <w:pPr>
        <w:spacing w:after="0" w:line="240" w:lineRule="auto"/>
        <w:jc w:val="both"/>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Problemy wychowawcze mogą być zgłaszane:</w:t>
      </w:r>
    </w:p>
    <w:p w14:paraId="0FBD076A" w14:textId="77777777" w:rsidR="00BD640C" w:rsidRPr="0060179F" w:rsidRDefault="00BD640C" w:rsidP="00BD640C">
      <w:pPr>
        <w:spacing w:after="0" w:line="240" w:lineRule="auto"/>
        <w:jc w:val="both"/>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a) na zebraniach klasowych;</w:t>
      </w:r>
    </w:p>
    <w:p w14:paraId="61D22793" w14:textId="77777777" w:rsidR="00BD640C" w:rsidRPr="0060179F" w:rsidRDefault="00BD640C" w:rsidP="00BD640C">
      <w:pPr>
        <w:spacing w:after="0" w:line="240" w:lineRule="auto"/>
        <w:jc w:val="both"/>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b) w doraźnych sprawach w pierwszej kolejności wychowawcom, w pilnych sprawach – pedagogowi;</w:t>
      </w:r>
    </w:p>
    <w:p w14:paraId="564529D6" w14:textId="135491CB" w:rsidR="00BD640C" w:rsidRPr="0060179F" w:rsidRDefault="00BD640C" w:rsidP="00BD640C">
      <w:pPr>
        <w:spacing w:after="0" w:line="240" w:lineRule="auto"/>
        <w:jc w:val="both"/>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 xml:space="preserve">c) przez pedagoga </w:t>
      </w:r>
      <w:r w:rsidR="00CA3890">
        <w:rPr>
          <w:rFonts w:ascii="Times New Roman" w:eastAsia="Times New Roman" w:hAnsi="Times New Roman" w:cs="Times New Roman"/>
          <w:kern w:val="0"/>
          <w:sz w:val="24"/>
          <w:szCs w:val="24"/>
          <w:lang w:eastAsia="pl-PL"/>
          <w14:ligatures w14:val="none"/>
        </w:rPr>
        <w:t>szkolnego</w:t>
      </w:r>
      <w:r w:rsidRPr="0060179F">
        <w:rPr>
          <w:rFonts w:ascii="Times New Roman" w:eastAsia="Times New Roman" w:hAnsi="Times New Roman" w:cs="Times New Roman"/>
          <w:kern w:val="0"/>
          <w:sz w:val="24"/>
          <w:szCs w:val="24"/>
          <w:lang w:eastAsia="pl-PL"/>
          <w14:ligatures w14:val="none"/>
        </w:rPr>
        <w:t>;</w:t>
      </w:r>
    </w:p>
    <w:p w14:paraId="3662E51D" w14:textId="77777777" w:rsidR="00BD640C" w:rsidRPr="0060179F" w:rsidRDefault="00BD640C" w:rsidP="00BD640C">
      <w:pPr>
        <w:spacing w:after="0" w:line="240" w:lineRule="auto"/>
        <w:jc w:val="both"/>
        <w:rPr>
          <w:rFonts w:ascii="Times New Roman" w:eastAsia="Times New Roman" w:hAnsi="Times New Roman" w:cs="Times New Roman"/>
          <w:kern w:val="0"/>
          <w:sz w:val="24"/>
          <w:szCs w:val="24"/>
          <w:lang w:eastAsia="pl-PL"/>
          <w14:ligatures w14:val="none"/>
        </w:rPr>
      </w:pPr>
      <w:r w:rsidRPr="0060179F">
        <w:rPr>
          <w:rFonts w:ascii="Times New Roman" w:eastAsia="Times New Roman" w:hAnsi="Times New Roman" w:cs="Times New Roman"/>
          <w:kern w:val="0"/>
          <w:sz w:val="24"/>
          <w:szCs w:val="24"/>
          <w:lang w:eastAsia="pl-PL"/>
          <w14:ligatures w14:val="none"/>
        </w:rPr>
        <w:t>d) w wyjątkowych wypadkach ignorowania przez rodziców obowiązków opiekuńczych wobec swoich dzieci albo nie reagowania na ich naganne zachowania szkoła kieruje wniosek do Sądu Rodzinnego i Nieletnich.</w:t>
      </w:r>
    </w:p>
    <w:p w14:paraId="0AFC525E" w14:textId="77777777" w:rsidR="00BD640C" w:rsidRPr="0060179F" w:rsidRDefault="00BD640C" w:rsidP="00BD640C">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0CF0A8E8" w14:textId="77777777" w:rsidR="00BD640C" w:rsidRPr="0060179F" w:rsidRDefault="00BD640C">
      <w:pPr>
        <w:numPr>
          <w:ilvl w:val="0"/>
          <w:numId w:val="32"/>
        </w:numPr>
        <w:spacing w:after="200" w:line="276" w:lineRule="auto"/>
        <w:contextualSpacing/>
        <w:jc w:val="both"/>
        <w:rPr>
          <w:rFonts w:ascii="Times New Roman" w:eastAsiaTheme="minorEastAsia" w:hAnsi="Times New Roman" w:cs="Times New Roman"/>
          <w:b/>
          <w:kern w:val="0"/>
          <w:sz w:val="24"/>
          <w:szCs w:val="24"/>
          <w:lang w:eastAsia="pl-PL"/>
          <w14:ligatures w14:val="none"/>
        </w:rPr>
      </w:pPr>
      <w:r w:rsidRPr="0060179F">
        <w:rPr>
          <w:rFonts w:ascii="Times New Roman" w:eastAsiaTheme="minorEastAsia" w:hAnsi="Times New Roman" w:cs="Times New Roman"/>
          <w:b/>
          <w:kern w:val="0"/>
          <w:sz w:val="24"/>
          <w:szCs w:val="24"/>
          <w:lang w:eastAsia="pl-PL"/>
          <w14:ligatures w14:val="none"/>
        </w:rPr>
        <w:t>Ewaluacja programu:</w:t>
      </w:r>
    </w:p>
    <w:p w14:paraId="078C8E12" w14:textId="77777777" w:rsidR="00BD640C" w:rsidRPr="0060179F" w:rsidRDefault="00BD640C" w:rsidP="00BD640C">
      <w:pPr>
        <w:numPr>
          <w:ilvl w:val="0"/>
          <w:numId w:val="2"/>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Cel główny ewaluacji:</w:t>
      </w:r>
    </w:p>
    <w:p w14:paraId="36330E73" w14:textId="77777777" w:rsidR="00BD640C" w:rsidRPr="0060179F" w:rsidRDefault="00BD640C" w:rsidP="00BD640C">
      <w:pPr>
        <w:numPr>
          <w:ilvl w:val="0"/>
          <w:numId w:val="3"/>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Podniesienie efektywności pracy wychowawczo – profilaktycznej szkoły.</w:t>
      </w:r>
    </w:p>
    <w:p w14:paraId="5FBE174F" w14:textId="77777777" w:rsidR="00BD640C" w:rsidRPr="0060179F" w:rsidRDefault="00BD640C" w:rsidP="00BD640C">
      <w:pPr>
        <w:numPr>
          <w:ilvl w:val="0"/>
          <w:numId w:val="2"/>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Cele szczegółowe ewaluacji:</w:t>
      </w:r>
    </w:p>
    <w:p w14:paraId="1A91211F" w14:textId="77777777" w:rsidR="00BD640C" w:rsidRPr="0060179F" w:rsidRDefault="00BD640C" w:rsidP="00BD640C">
      <w:pPr>
        <w:numPr>
          <w:ilvl w:val="0"/>
          <w:numId w:val="3"/>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Uzyskanie informacji o przebiegu realizacji działań profilaktycznych.</w:t>
      </w:r>
    </w:p>
    <w:p w14:paraId="4CB0598F" w14:textId="77777777" w:rsidR="00BD640C" w:rsidRPr="0060179F" w:rsidRDefault="00BD640C" w:rsidP="00BD640C">
      <w:pPr>
        <w:numPr>
          <w:ilvl w:val="0"/>
          <w:numId w:val="3"/>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Poznanie ewentualnych trudności i niedociągnięć, które pojawiają się w trakcie realizacji programu.</w:t>
      </w:r>
    </w:p>
    <w:p w14:paraId="24689EBD" w14:textId="77777777" w:rsidR="00BD640C" w:rsidRPr="0060179F" w:rsidRDefault="00BD640C" w:rsidP="00BD640C">
      <w:pPr>
        <w:numPr>
          <w:ilvl w:val="0"/>
          <w:numId w:val="3"/>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Dokonanie oceny w zakresie wiedzy  i umiejętności nabytych przez uczestników programu.</w:t>
      </w:r>
    </w:p>
    <w:p w14:paraId="5C9E7FB1" w14:textId="77777777" w:rsidR="00BD640C" w:rsidRPr="0060179F" w:rsidRDefault="00BD640C" w:rsidP="00BD640C">
      <w:pPr>
        <w:numPr>
          <w:ilvl w:val="0"/>
          <w:numId w:val="2"/>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Obiekt ewaluacji:</w:t>
      </w:r>
    </w:p>
    <w:p w14:paraId="47958AA2" w14:textId="77777777" w:rsidR="00BD640C" w:rsidRPr="0060179F" w:rsidRDefault="00BD640C" w:rsidP="00BD640C">
      <w:pPr>
        <w:numPr>
          <w:ilvl w:val="0"/>
          <w:numId w:val="4"/>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Funkcjonowanie Programu Wychowawczo – Profilaktycznego w środowisku Szkolnym.</w:t>
      </w:r>
    </w:p>
    <w:p w14:paraId="4EF440D1" w14:textId="77777777" w:rsidR="00BD640C" w:rsidRPr="0060179F" w:rsidRDefault="00BD640C" w:rsidP="00BD640C">
      <w:pPr>
        <w:numPr>
          <w:ilvl w:val="0"/>
          <w:numId w:val="2"/>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Kryteria ewaluacji:</w:t>
      </w:r>
    </w:p>
    <w:p w14:paraId="0B677536" w14:textId="77777777" w:rsidR="00BD640C" w:rsidRPr="0060179F" w:rsidRDefault="00BD640C" w:rsidP="00BD640C">
      <w:pPr>
        <w:numPr>
          <w:ilvl w:val="0"/>
          <w:numId w:val="4"/>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Zgodność efektów programu z założonymi celami.</w:t>
      </w:r>
    </w:p>
    <w:p w14:paraId="1B083F95" w14:textId="77777777" w:rsidR="00BD640C" w:rsidRPr="0060179F" w:rsidRDefault="00BD640C" w:rsidP="00BD640C">
      <w:pPr>
        <w:numPr>
          <w:ilvl w:val="0"/>
          <w:numId w:val="4"/>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Zgodność z obowiązującymi przepisami.</w:t>
      </w:r>
    </w:p>
    <w:p w14:paraId="267BFBFD" w14:textId="77777777" w:rsidR="00BD640C" w:rsidRPr="0060179F" w:rsidRDefault="00BD640C" w:rsidP="00BD640C">
      <w:pPr>
        <w:numPr>
          <w:ilvl w:val="0"/>
          <w:numId w:val="2"/>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Pytania kluczowe:</w:t>
      </w:r>
    </w:p>
    <w:p w14:paraId="7D7EEFF9" w14:textId="77777777" w:rsidR="00BD640C" w:rsidRPr="0060179F" w:rsidRDefault="00BD640C" w:rsidP="00BD640C">
      <w:pPr>
        <w:numPr>
          <w:ilvl w:val="0"/>
          <w:numId w:val="5"/>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Które przepisy prawa oświatowego uwzględniają program Wychowawczo – Profilaktyczny?</w:t>
      </w:r>
    </w:p>
    <w:p w14:paraId="09C92636" w14:textId="77777777" w:rsidR="00BD640C" w:rsidRPr="0060179F" w:rsidRDefault="00BD640C" w:rsidP="00BD640C">
      <w:pPr>
        <w:numPr>
          <w:ilvl w:val="0"/>
          <w:numId w:val="5"/>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Jaki jest stopień znajomości szkolnego programu wśród uczniów, nauczycieli i rodziców?</w:t>
      </w:r>
    </w:p>
    <w:p w14:paraId="04CB97C0" w14:textId="77777777" w:rsidR="00BD640C" w:rsidRPr="0060179F" w:rsidRDefault="00BD640C" w:rsidP="00BD640C">
      <w:pPr>
        <w:numPr>
          <w:ilvl w:val="0"/>
          <w:numId w:val="5"/>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 jaki sposób przebiega realizacja celów i zadań Szkolnego Programu Wychowawczo – Profilaktycznego?</w:t>
      </w:r>
    </w:p>
    <w:p w14:paraId="118941B9" w14:textId="77777777" w:rsidR="00BD640C" w:rsidRPr="0060179F" w:rsidRDefault="00BD640C" w:rsidP="00BD640C">
      <w:pPr>
        <w:numPr>
          <w:ilvl w:val="0"/>
          <w:numId w:val="5"/>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lastRenderedPageBreak/>
        <w:t>Jak uczniowie i nauczyciele oceniają przydatność i skuteczność realizowanych zadań Szkolnego Programu Wychowawczo – Profilaktycznego?</w:t>
      </w:r>
    </w:p>
    <w:p w14:paraId="59AB06AF" w14:textId="77777777" w:rsidR="00BD640C" w:rsidRPr="0060179F" w:rsidRDefault="00BD640C" w:rsidP="00BD640C">
      <w:pPr>
        <w:numPr>
          <w:ilvl w:val="0"/>
          <w:numId w:val="5"/>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 jaki sposób realizacja tego programu wpływa na rozwój ucznia, jego funkcjonowanie w środowisku szkolnym i pozaszkolnym?</w:t>
      </w:r>
    </w:p>
    <w:p w14:paraId="112C556C" w14:textId="77777777" w:rsidR="00BD640C" w:rsidRPr="0060179F" w:rsidRDefault="00BD640C" w:rsidP="00BD640C">
      <w:pPr>
        <w:numPr>
          <w:ilvl w:val="0"/>
          <w:numId w:val="2"/>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Metody zdobywania informacji:</w:t>
      </w:r>
    </w:p>
    <w:p w14:paraId="6CD5CEA6" w14:textId="77777777" w:rsidR="00BD640C" w:rsidRPr="0060179F" w:rsidRDefault="00BD640C" w:rsidP="00BD640C">
      <w:pPr>
        <w:numPr>
          <w:ilvl w:val="0"/>
          <w:numId w:val="6"/>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Analiza dokumentacji szkolnej (dzienników lekcyjnych, arkuszy ocen, zeszytów uwag).</w:t>
      </w:r>
    </w:p>
    <w:p w14:paraId="61659BE8" w14:textId="77777777" w:rsidR="00BD640C" w:rsidRPr="0060179F" w:rsidRDefault="00BD640C" w:rsidP="00BD640C">
      <w:pPr>
        <w:numPr>
          <w:ilvl w:val="0"/>
          <w:numId w:val="6"/>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Badanie kwestionariuszowe – ankieta i jej analiza.</w:t>
      </w:r>
    </w:p>
    <w:p w14:paraId="121AF8D0" w14:textId="77777777" w:rsidR="00BD640C" w:rsidRPr="0060179F" w:rsidRDefault="00BD640C" w:rsidP="00BD640C">
      <w:pPr>
        <w:numPr>
          <w:ilvl w:val="0"/>
          <w:numId w:val="6"/>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Wywiad z wybranymi osobami.</w:t>
      </w:r>
    </w:p>
    <w:p w14:paraId="2FC7FBC3" w14:textId="77777777" w:rsidR="00BD640C" w:rsidRPr="0060179F" w:rsidRDefault="00BD640C" w:rsidP="00BD640C">
      <w:pPr>
        <w:numPr>
          <w:ilvl w:val="0"/>
          <w:numId w:val="6"/>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Obserwacja.</w:t>
      </w:r>
    </w:p>
    <w:p w14:paraId="26122429" w14:textId="77777777" w:rsidR="00BD640C" w:rsidRPr="0060179F" w:rsidRDefault="00BD640C" w:rsidP="00BD640C">
      <w:pPr>
        <w:numPr>
          <w:ilvl w:val="0"/>
          <w:numId w:val="2"/>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Próba:</w:t>
      </w:r>
    </w:p>
    <w:p w14:paraId="2101F4D7" w14:textId="77777777" w:rsidR="00BD640C" w:rsidRDefault="00BD640C" w:rsidP="00BD640C">
      <w:pPr>
        <w:numPr>
          <w:ilvl w:val="0"/>
          <w:numId w:val="7"/>
        </w:numPr>
        <w:spacing w:after="200" w:line="276" w:lineRule="auto"/>
        <w:contextualSpacing/>
        <w:jc w:val="both"/>
        <w:rPr>
          <w:rFonts w:ascii="Times New Roman" w:eastAsiaTheme="minorEastAsia" w:hAnsi="Times New Roman" w:cs="Times New Roman"/>
          <w:kern w:val="0"/>
          <w:sz w:val="24"/>
          <w:szCs w:val="24"/>
          <w:lang w:eastAsia="pl-PL"/>
          <w14:ligatures w14:val="none"/>
        </w:rPr>
      </w:pPr>
      <w:r w:rsidRPr="0060179F">
        <w:rPr>
          <w:rFonts w:ascii="Times New Roman" w:eastAsiaTheme="minorEastAsia" w:hAnsi="Times New Roman" w:cs="Times New Roman"/>
          <w:kern w:val="0"/>
          <w:sz w:val="24"/>
          <w:szCs w:val="24"/>
          <w:lang w:eastAsia="pl-PL"/>
          <w14:ligatures w14:val="none"/>
        </w:rPr>
        <w:t>Wybrani losowo nauczyciele, rodzice, uczniowie</w:t>
      </w:r>
    </w:p>
    <w:p w14:paraId="4AA7EFC2" w14:textId="77777777" w:rsidR="00CA3890" w:rsidRDefault="00CA3890" w:rsidP="00CA3890">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1ABAEE58" w14:textId="77777777" w:rsidR="00CA3890" w:rsidRDefault="00CA3890" w:rsidP="00CA3890">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5E5E5D4E" w14:textId="77777777" w:rsidR="00CA3890" w:rsidRDefault="00CA3890" w:rsidP="00CA3890">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3FA69B16" w14:textId="77777777" w:rsidR="00CA3890" w:rsidRDefault="00CA3890" w:rsidP="00CA3890">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738AAF46" w14:textId="77777777" w:rsidR="00CA3890" w:rsidRDefault="00CA3890" w:rsidP="00CA3890">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1A327589" w14:textId="77777777" w:rsidR="00CA3890" w:rsidRPr="0060179F" w:rsidRDefault="00CA3890" w:rsidP="00CA3890">
      <w:pPr>
        <w:spacing w:after="200" w:line="276" w:lineRule="auto"/>
        <w:contextualSpacing/>
        <w:jc w:val="both"/>
        <w:rPr>
          <w:rFonts w:ascii="Times New Roman" w:eastAsiaTheme="minorEastAsia" w:hAnsi="Times New Roman" w:cs="Times New Roman"/>
          <w:kern w:val="0"/>
          <w:sz w:val="24"/>
          <w:szCs w:val="24"/>
          <w:lang w:eastAsia="pl-PL"/>
          <w14:ligatures w14:val="none"/>
        </w:rPr>
      </w:pPr>
    </w:p>
    <w:p w14:paraId="01683462" w14:textId="3F088707" w:rsidR="00CA3890" w:rsidRDefault="00BD640C" w:rsidP="00842549">
      <w:pPr>
        <w:spacing w:after="200" w:line="276" w:lineRule="auto"/>
        <w:jc w:val="both"/>
        <w:rPr>
          <w:rFonts w:ascii="Times New Roman" w:eastAsiaTheme="minorEastAsia" w:hAnsi="Times New Roman" w:cs="Times New Roman"/>
          <w:b/>
          <w:color w:val="000000"/>
          <w:kern w:val="0"/>
          <w:sz w:val="24"/>
          <w:szCs w:val="24"/>
          <w:lang w:eastAsia="pl-PL"/>
          <w14:ligatures w14:val="none"/>
        </w:rPr>
      </w:pPr>
      <w:r w:rsidRPr="0060179F">
        <w:rPr>
          <w:rFonts w:ascii="Times New Roman" w:eastAsiaTheme="minorEastAsia" w:hAnsi="Times New Roman" w:cs="Times New Roman"/>
          <w:b/>
          <w:color w:val="000000"/>
          <w:kern w:val="0"/>
          <w:sz w:val="24"/>
          <w:szCs w:val="24"/>
          <w:lang w:eastAsia="pl-PL"/>
          <w14:ligatures w14:val="none"/>
        </w:rPr>
        <w:t xml:space="preserve">                                       </w:t>
      </w:r>
      <w:bookmarkStart w:id="3" w:name="_Hlk147075605"/>
    </w:p>
    <w:p w14:paraId="58E407B5" w14:textId="77777777" w:rsidR="00CA3890" w:rsidRPr="00842549" w:rsidRDefault="00CA3890" w:rsidP="00842549">
      <w:pPr>
        <w:spacing w:after="200" w:line="276" w:lineRule="auto"/>
        <w:jc w:val="both"/>
        <w:rPr>
          <w:rFonts w:ascii="Times New Roman" w:eastAsiaTheme="minorEastAsia" w:hAnsi="Times New Roman" w:cs="Times New Roman"/>
          <w:kern w:val="0"/>
          <w:sz w:val="24"/>
          <w:szCs w:val="24"/>
          <w:lang w:eastAsia="pl-PL"/>
          <w14:ligatures w14:val="none"/>
        </w:rPr>
      </w:pPr>
    </w:p>
    <w:p w14:paraId="36DD785E" w14:textId="6693F8D0" w:rsidR="00BD640C" w:rsidRDefault="00BD640C" w:rsidP="00BD640C">
      <w:pPr>
        <w:pBdr>
          <w:top w:val="nil"/>
          <w:left w:val="nil"/>
          <w:bottom w:val="nil"/>
          <w:right w:val="nil"/>
          <w:between w:val="nil"/>
        </w:pBdr>
        <w:spacing w:after="0" w:line="480" w:lineRule="auto"/>
        <w:rPr>
          <w:rFonts w:ascii="Times New Roman" w:eastAsiaTheme="minorEastAsia" w:hAnsi="Times New Roman" w:cs="Times New Roman"/>
          <w:b/>
          <w:color w:val="000000"/>
          <w:kern w:val="0"/>
          <w:sz w:val="24"/>
          <w:szCs w:val="24"/>
          <w:lang w:eastAsia="pl-PL"/>
          <w14:ligatures w14:val="none"/>
        </w:rPr>
      </w:pPr>
      <w:r w:rsidRPr="0060179F">
        <w:rPr>
          <w:rFonts w:ascii="Times New Roman" w:eastAsiaTheme="minorEastAsia" w:hAnsi="Times New Roman" w:cs="Times New Roman"/>
          <w:b/>
          <w:color w:val="000000"/>
          <w:kern w:val="0"/>
          <w:sz w:val="24"/>
          <w:szCs w:val="24"/>
          <w:lang w:eastAsia="pl-PL"/>
          <w14:ligatures w14:val="none"/>
        </w:rPr>
        <w:t xml:space="preserve">                                                                            </w:t>
      </w:r>
      <w:r w:rsidR="00842549">
        <w:rPr>
          <w:rFonts w:ascii="Times New Roman" w:eastAsiaTheme="minorEastAsia" w:hAnsi="Times New Roman" w:cs="Times New Roman"/>
          <w:b/>
          <w:color w:val="000000"/>
          <w:kern w:val="0"/>
          <w:sz w:val="24"/>
          <w:szCs w:val="24"/>
          <w:lang w:eastAsia="pl-PL"/>
          <w14:ligatures w14:val="none"/>
        </w:rPr>
        <w:t xml:space="preserve">  </w:t>
      </w:r>
      <w:r w:rsidRPr="0060179F">
        <w:rPr>
          <w:rFonts w:ascii="Times New Roman" w:eastAsiaTheme="minorEastAsia" w:hAnsi="Times New Roman" w:cs="Times New Roman"/>
          <w:b/>
          <w:color w:val="000000"/>
          <w:kern w:val="0"/>
          <w:sz w:val="24"/>
          <w:szCs w:val="24"/>
          <w:lang w:eastAsia="pl-PL"/>
          <w14:ligatures w14:val="none"/>
        </w:rPr>
        <w:t>Zaopiniowany przez Radę Rodziców</w:t>
      </w:r>
    </w:p>
    <w:p w14:paraId="135E43C9" w14:textId="77777777" w:rsidR="000D59ED" w:rsidRPr="0060179F" w:rsidRDefault="000D59ED" w:rsidP="00BD640C">
      <w:pPr>
        <w:pBdr>
          <w:top w:val="nil"/>
          <w:left w:val="nil"/>
          <w:bottom w:val="nil"/>
          <w:right w:val="nil"/>
          <w:between w:val="nil"/>
        </w:pBdr>
        <w:spacing w:after="0" w:line="480" w:lineRule="auto"/>
        <w:rPr>
          <w:rFonts w:ascii="Times New Roman" w:eastAsiaTheme="minorEastAsia" w:hAnsi="Times New Roman" w:cs="Times New Roman"/>
          <w:color w:val="000000"/>
          <w:kern w:val="0"/>
          <w:sz w:val="24"/>
          <w:szCs w:val="24"/>
          <w:lang w:eastAsia="pl-PL"/>
          <w14:ligatures w14:val="none"/>
        </w:rPr>
      </w:pPr>
    </w:p>
    <w:p w14:paraId="695F91F3" w14:textId="63B6C8F7" w:rsidR="00BD640C" w:rsidRPr="0060179F" w:rsidRDefault="00BD640C" w:rsidP="00BD640C">
      <w:pPr>
        <w:pBdr>
          <w:top w:val="nil"/>
          <w:left w:val="nil"/>
          <w:bottom w:val="nil"/>
          <w:right w:val="nil"/>
          <w:between w:val="nil"/>
        </w:pBdr>
        <w:spacing w:after="0" w:line="480" w:lineRule="auto"/>
        <w:rPr>
          <w:rFonts w:ascii="Times New Roman" w:eastAsiaTheme="minorEastAsia" w:hAnsi="Times New Roman" w:cs="Times New Roman"/>
          <w:b/>
          <w:color w:val="000000"/>
          <w:kern w:val="0"/>
          <w:sz w:val="24"/>
          <w:szCs w:val="24"/>
          <w:lang w:eastAsia="pl-PL"/>
          <w14:ligatures w14:val="none"/>
        </w:rPr>
      </w:pPr>
      <w:r w:rsidRPr="0060179F">
        <w:rPr>
          <w:rFonts w:ascii="Times New Roman" w:eastAsiaTheme="minorEastAsia" w:hAnsi="Times New Roman" w:cs="Times New Roman"/>
          <w:b/>
          <w:color w:val="000000"/>
          <w:kern w:val="0"/>
          <w:sz w:val="24"/>
          <w:szCs w:val="24"/>
          <w:lang w:eastAsia="pl-PL"/>
          <w14:ligatures w14:val="none"/>
        </w:rPr>
        <w:t xml:space="preserve">                                                                            na posiedzeniu …………………..…...202</w:t>
      </w:r>
      <w:r w:rsidR="00842549">
        <w:rPr>
          <w:rFonts w:ascii="Times New Roman" w:eastAsiaTheme="minorEastAsia" w:hAnsi="Times New Roman" w:cs="Times New Roman"/>
          <w:b/>
          <w:color w:val="000000"/>
          <w:kern w:val="0"/>
          <w:sz w:val="24"/>
          <w:szCs w:val="24"/>
          <w:lang w:eastAsia="pl-PL"/>
          <w14:ligatures w14:val="none"/>
        </w:rPr>
        <w:t>5</w:t>
      </w:r>
      <w:r w:rsidRPr="0060179F">
        <w:rPr>
          <w:rFonts w:ascii="Times New Roman" w:eastAsiaTheme="minorEastAsia" w:hAnsi="Times New Roman" w:cs="Times New Roman"/>
          <w:b/>
          <w:color w:val="000000"/>
          <w:kern w:val="0"/>
          <w:sz w:val="24"/>
          <w:szCs w:val="24"/>
          <w:lang w:eastAsia="pl-PL"/>
          <w14:ligatures w14:val="none"/>
        </w:rPr>
        <w:t xml:space="preserve"> r.</w:t>
      </w:r>
    </w:p>
    <w:p w14:paraId="4A941EFA" w14:textId="77777777" w:rsidR="00BD640C" w:rsidRPr="0060179F" w:rsidRDefault="00BD640C" w:rsidP="00BD640C">
      <w:pPr>
        <w:spacing w:after="218" w:line="276" w:lineRule="auto"/>
        <w:rPr>
          <w:rFonts w:eastAsiaTheme="minorEastAsia"/>
          <w:kern w:val="0"/>
          <w:lang w:eastAsia="pl-PL"/>
          <w14:ligatures w14:val="none"/>
        </w:rPr>
      </w:pPr>
    </w:p>
    <w:p w14:paraId="2F753683" w14:textId="77777777" w:rsidR="00BD640C" w:rsidRPr="0060179F" w:rsidRDefault="00BD640C" w:rsidP="00BD640C">
      <w:pPr>
        <w:pBdr>
          <w:top w:val="nil"/>
          <w:left w:val="nil"/>
          <w:bottom w:val="nil"/>
          <w:right w:val="nil"/>
          <w:between w:val="nil"/>
        </w:pBdr>
        <w:spacing w:after="0" w:line="480" w:lineRule="auto"/>
        <w:rPr>
          <w:rFonts w:ascii="Times New Roman" w:eastAsiaTheme="minorEastAsia" w:hAnsi="Times New Roman" w:cs="Times New Roman"/>
          <w:color w:val="000000"/>
          <w:kern w:val="0"/>
          <w:sz w:val="24"/>
          <w:szCs w:val="24"/>
          <w:lang w:eastAsia="pl-PL"/>
          <w14:ligatures w14:val="none"/>
        </w:rPr>
      </w:pPr>
      <w:r w:rsidRPr="0060179F">
        <w:rPr>
          <w:rFonts w:ascii="Times New Roman" w:eastAsiaTheme="minorEastAsia" w:hAnsi="Times New Roman" w:cs="Times New Roman"/>
          <w:b/>
          <w:color w:val="000000"/>
          <w:kern w:val="0"/>
          <w:sz w:val="24"/>
          <w:szCs w:val="24"/>
          <w:lang w:eastAsia="pl-PL"/>
          <w14:ligatures w14:val="none"/>
        </w:rPr>
        <w:t xml:space="preserve">                                                                                Zatwierdzony przez Radę Pedagogiczną</w:t>
      </w:r>
    </w:p>
    <w:p w14:paraId="3EB90353" w14:textId="77777777" w:rsidR="00BD640C" w:rsidRPr="0060179F" w:rsidRDefault="00BD640C" w:rsidP="00BD640C">
      <w:pPr>
        <w:pBdr>
          <w:top w:val="nil"/>
          <w:left w:val="nil"/>
          <w:bottom w:val="nil"/>
          <w:right w:val="nil"/>
          <w:between w:val="nil"/>
        </w:pBdr>
        <w:spacing w:after="0" w:line="480" w:lineRule="auto"/>
        <w:rPr>
          <w:rFonts w:ascii="Times New Roman" w:eastAsiaTheme="minorEastAsia" w:hAnsi="Times New Roman" w:cs="Times New Roman"/>
          <w:b/>
          <w:color w:val="000000"/>
          <w:kern w:val="0"/>
          <w:sz w:val="24"/>
          <w:szCs w:val="24"/>
          <w:lang w:eastAsia="pl-PL"/>
          <w14:ligatures w14:val="none"/>
        </w:rPr>
      </w:pPr>
      <w:r w:rsidRPr="0060179F">
        <w:rPr>
          <w:rFonts w:ascii="Times New Roman" w:eastAsiaTheme="minorEastAsia" w:hAnsi="Times New Roman" w:cs="Times New Roman"/>
          <w:b/>
          <w:color w:val="000000"/>
          <w:kern w:val="0"/>
          <w:sz w:val="24"/>
          <w:szCs w:val="24"/>
          <w:lang w:eastAsia="pl-PL"/>
          <w14:ligatures w14:val="none"/>
        </w:rPr>
        <w:t xml:space="preserve">                                                       </w:t>
      </w:r>
    </w:p>
    <w:p w14:paraId="20CC225C" w14:textId="76F29652" w:rsidR="000D59ED" w:rsidRDefault="00BD640C" w:rsidP="00CD5C9C">
      <w:pPr>
        <w:pBdr>
          <w:top w:val="nil"/>
          <w:left w:val="nil"/>
          <w:bottom w:val="nil"/>
          <w:right w:val="nil"/>
          <w:between w:val="nil"/>
        </w:pBdr>
        <w:spacing w:after="0" w:line="480" w:lineRule="auto"/>
        <w:rPr>
          <w:rFonts w:ascii="Times New Roman" w:eastAsiaTheme="minorEastAsia" w:hAnsi="Times New Roman" w:cs="Times New Roman"/>
          <w:b/>
          <w:color w:val="000000"/>
          <w:kern w:val="0"/>
          <w:sz w:val="24"/>
          <w:szCs w:val="24"/>
          <w:lang w:eastAsia="pl-PL"/>
          <w14:ligatures w14:val="none"/>
        </w:rPr>
      </w:pPr>
      <w:r w:rsidRPr="0060179F">
        <w:rPr>
          <w:rFonts w:ascii="Times New Roman" w:eastAsiaTheme="minorEastAsia" w:hAnsi="Times New Roman" w:cs="Times New Roman"/>
          <w:b/>
          <w:color w:val="000000"/>
          <w:kern w:val="0"/>
          <w:sz w:val="24"/>
          <w:szCs w:val="24"/>
          <w:lang w:eastAsia="pl-PL"/>
          <w14:ligatures w14:val="none"/>
        </w:rPr>
        <w:t xml:space="preserve">                                                                               na posiedzeniu …………………….202</w:t>
      </w:r>
      <w:r w:rsidR="00842549">
        <w:rPr>
          <w:rFonts w:ascii="Times New Roman" w:eastAsiaTheme="minorEastAsia" w:hAnsi="Times New Roman" w:cs="Times New Roman"/>
          <w:b/>
          <w:color w:val="000000"/>
          <w:kern w:val="0"/>
          <w:sz w:val="24"/>
          <w:szCs w:val="24"/>
          <w:lang w:eastAsia="pl-PL"/>
          <w14:ligatures w14:val="none"/>
        </w:rPr>
        <w:t>5</w:t>
      </w:r>
      <w:r w:rsidRPr="0060179F">
        <w:rPr>
          <w:rFonts w:ascii="Times New Roman" w:eastAsiaTheme="minorEastAsia" w:hAnsi="Times New Roman" w:cs="Times New Roman"/>
          <w:b/>
          <w:color w:val="000000"/>
          <w:kern w:val="0"/>
          <w:sz w:val="24"/>
          <w:szCs w:val="24"/>
          <w:lang w:eastAsia="pl-PL"/>
          <w14:ligatures w14:val="none"/>
        </w:rPr>
        <w:t xml:space="preserve"> r</w:t>
      </w:r>
      <w:bookmarkEnd w:id="3"/>
    </w:p>
    <w:p w14:paraId="527A142F" w14:textId="77777777" w:rsidR="00196B4B" w:rsidRDefault="00196B4B" w:rsidP="00CD5C9C">
      <w:pPr>
        <w:pBdr>
          <w:top w:val="nil"/>
          <w:left w:val="nil"/>
          <w:bottom w:val="nil"/>
          <w:right w:val="nil"/>
          <w:between w:val="nil"/>
        </w:pBdr>
        <w:spacing w:after="0" w:line="480" w:lineRule="auto"/>
        <w:rPr>
          <w:rFonts w:ascii="Times New Roman" w:eastAsiaTheme="minorEastAsia" w:hAnsi="Times New Roman" w:cs="Times New Roman"/>
          <w:b/>
          <w:color w:val="000000"/>
          <w:kern w:val="0"/>
          <w:sz w:val="24"/>
          <w:szCs w:val="24"/>
          <w:lang w:eastAsia="pl-PL"/>
          <w14:ligatures w14:val="none"/>
        </w:rPr>
      </w:pPr>
    </w:p>
    <w:p w14:paraId="3512FCD8" w14:textId="77777777" w:rsidR="00196B4B" w:rsidRPr="00CD5C9C" w:rsidRDefault="00196B4B" w:rsidP="00CD5C9C">
      <w:pPr>
        <w:pBdr>
          <w:top w:val="nil"/>
          <w:left w:val="nil"/>
          <w:bottom w:val="nil"/>
          <w:right w:val="nil"/>
          <w:between w:val="nil"/>
        </w:pBdr>
        <w:spacing w:after="0" w:line="480" w:lineRule="auto"/>
        <w:rPr>
          <w:rFonts w:ascii="Times New Roman" w:eastAsiaTheme="minorEastAsia" w:hAnsi="Times New Roman" w:cs="Times New Roman"/>
          <w:b/>
          <w:color w:val="000000"/>
          <w:kern w:val="0"/>
          <w:sz w:val="24"/>
          <w:szCs w:val="24"/>
          <w:lang w:eastAsia="pl-PL"/>
          <w14:ligatures w14:val="none"/>
        </w:rPr>
      </w:pPr>
    </w:p>
    <w:p w14:paraId="30198BDB" w14:textId="77777777" w:rsidR="000D59ED" w:rsidRPr="0060179F" w:rsidRDefault="000D59ED" w:rsidP="00BD640C">
      <w:pPr>
        <w:spacing w:after="0" w:line="240" w:lineRule="auto"/>
        <w:rPr>
          <w:rFonts w:ascii="Times New Roman" w:eastAsiaTheme="minorEastAsia" w:hAnsi="Times New Roman" w:cs="Times New Roman"/>
          <w:b/>
          <w:kern w:val="0"/>
          <w:sz w:val="24"/>
          <w:szCs w:val="24"/>
          <w:lang w:eastAsia="pl-PL"/>
          <w14:ligatures w14:val="none"/>
        </w:rPr>
      </w:pPr>
    </w:p>
    <w:p w14:paraId="0B8A6F25" w14:textId="77777777" w:rsidR="00BD640C" w:rsidRPr="0060179F" w:rsidRDefault="00BD640C" w:rsidP="00BD640C">
      <w:pPr>
        <w:spacing w:after="0" w:line="240" w:lineRule="auto"/>
        <w:rPr>
          <w:rFonts w:ascii="Times New Roman" w:eastAsiaTheme="minorEastAsia" w:hAnsi="Times New Roman" w:cs="Times New Roman"/>
          <w:b/>
          <w:kern w:val="0"/>
          <w:sz w:val="24"/>
          <w:szCs w:val="24"/>
          <w:lang w:eastAsia="pl-PL"/>
          <w14:ligatures w14:val="none"/>
        </w:rPr>
      </w:pPr>
    </w:p>
    <w:bookmarkEnd w:id="0"/>
    <w:p w14:paraId="069B2734" w14:textId="2BBA9991" w:rsidR="00992E26" w:rsidRPr="00D95815" w:rsidRDefault="00992E26" w:rsidP="00D95815">
      <w:pPr>
        <w:spacing w:after="0" w:line="360" w:lineRule="auto"/>
        <w:ind w:left="357"/>
        <w:rPr>
          <w:rFonts w:ascii="Times New Roman" w:eastAsiaTheme="minorEastAsia" w:hAnsi="Times New Roman" w:cs="Times New Roman"/>
          <w:kern w:val="0"/>
          <w:sz w:val="24"/>
          <w:szCs w:val="24"/>
          <w:lang w:eastAsia="pl-PL"/>
          <w14:ligatures w14:val="none"/>
        </w:rPr>
      </w:pPr>
    </w:p>
    <w:sectPr w:rsidR="00992E26" w:rsidRPr="00D9581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ADEF8" w14:textId="77777777" w:rsidR="0038534C" w:rsidRDefault="0038534C" w:rsidP="000D59ED">
      <w:pPr>
        <w:spacing w:after="0" w:line="240" w:lineRule="auto"/>
      </w:pPr>
      <w:r>
        <w:separator/>
      </w:r>
    </w:p>
  </w:endnote>
  <w:endnote w:type="continuationSeparator" w:id="0">
    <w:p w14:paraId="5A6445AF" w14:textId="77777777" w:rsidR="0038534C" w:rsidRDefault="0038534C" w:rsidP="000D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48389264"/>
      <w:docPartObj>
        <w:docPartGallery w:val="Page Numbers (Bottom of Page)"/>
        <w:docPartUnique/>
      </w:docPartObj>
    </w:sdtPr>
    <w:sdtContent>
      <w:p w14:paraId="546077F5" w14:textId="158731D2" w:rsidR="00DA4E29" w:rsidRDefault="00DA4E29">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cs="Times New Roman"/>
          </w:rPr>
          <w:fldChar w:fldCharType="begin"/>
        </w:r>
        <w:r>
          <w:instrText>PAGE    \* MERGEFORMAT</w:instrText>
        </w:r>
        <w:r>
          <w:rPr>
            <w:rFonts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C1DE87B" w14:textId="77777777" w:rsidR="002B6070" w:rsidRDefault="002B60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3C43" w14:textId="77777777" w:rsidR="0038534C" w:rsidRDefault="0038534C" w:rsidP="000D59ED">
      <w:pPr>
        <w:spacing w:after="0" w:line="240" w:lineRule="auto"/>
      </w:pPr>
      <w:r>
        <w:separator/>
      </w:r>
    </w:p>
  </w:footnote>
  <w:footnote w:type="continuationSeparator" w:id="0">
    <w:p w14:paraId="10835067" w14:textId="77777777" w:rsidR="0038534C" w:rsidRDefault="0038534C" w:rsidP="000D59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ED2"/>
      </v:shape>
    </w:pict>
  </w:numPicBullet>
  <w:abstractNum w:abstractNumId="0" w15:restartNumberingAfterBreak="0">
    <w:nsid w:val="00CD577D"/>
    <w:multiLevelType w:val="hybridMultilevel"/>
    <w:tmpl w:val="1CF41C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2E3054"/>
    <w:multiLevelType w:val="hybridMultilevel"/>
    <w:tmpl w:val="778A8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50226D"/>
    <w:multiLevelType w:val="hybridMultilevel"/>
    <w:tmpl w:val="0AE69150"/>
    <w:lvl w:ilvl="0" w:tplc="3E42CA0C">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CB0B2B"/>
    <w:multiLevelType w:val="hybridMultilevel"/>
    <w:tmpl w:val="2906568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 w15:restartNumberingAfterBreak="0">
    <w:nsid w:val="09204AAF"/>
    <w:multiLevelType w:val="hybridMultilevel"/>
    <w:tmpl w:val="64DCE9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C50E11"/>
    <w:multiLevelType w:val="hybridMultilevel"/>
    <w:tmpl w:val="A984B92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C94688"/>
    <w:multiLevelType w:val="hybridMultilevel"/>
    <w:tmpl w:val="307C7D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813A6F"/>
    <w:multiLevelType w:val="hybridMultilevel"/>
    <w:tmpl w:val="1D5255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E379AA"/>
    <w:multiLevelType w:val="multilevel"/>
    <w:tmpl w:val="A6FCB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6D3009"/>
    <w:multiLevelType w:val="multilevel"/>
    <w:tmpl w:val="F38E4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D078D7"/>
    <w:multiLevelType w:val="hybridMultilevel"/>
    <w:tmpl w:val="7D548B4E"/>
    <w:lvl w:ilvl="0" w:tplc="0F766F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85A69ED"/>
    <w:multiLevelType w:val="hybridMultilevel"/>
    <w:tmpl w:val="F48E85F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A43407C"/>
    <w:multiLevelType w:val="hybridMultilevel"/>
    <w:tmpl w:val="14E26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C9087B"/>
    <w:multiLevelType w:val="hybridMultilevel"/>
    <w:tmpl w:val="ED2401E2"/>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4" w15:restartNumberingAfterBreak="0">
    <w:nsid w:val="214F012E"/>
    <w:multiLevelType w:val="hybridMultilevel"/>
    <w:tmpl w:val="A98E42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5D3BE2"/>
    <w:multiLevelType w:val="hybridMultilevel"/>
    <w:tmpl w:val="0C48A278"/>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6" w15:restartNumberingAfterBreak="0">
    <w:nsid w:val="2C237EF1"/>
    <w:multiLevelType w:val="hybridMultilevel"/>
    <w:tmpl w:val="50BA43C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357929C7"/>
    <w:multiLevelType w:val="hybridMultilevel"/>
    <w:tmpl w:val="D9BEF0A8"/>
    <w:lvl w:ilvl="0" w:tplc="6BBEB232">
      <w:start w:val="1"/>
      <w:numFmt w:val="decimal"/>
      <w:lvlText w:val="%1."/>
      <w:lvlJc w:val="left"/>
      <w:pPr>
        <w:ind w:left="720" w:hanging="360"/>
      </w:pPr>
      <w:rPr>
        <w:rFonts w:asciiTheme="minorHAnsi" w:eastAsiaTheme="minorEastAsia" w:hAnsiTheme="minorHAnsi" w:cstheme="minorBid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C5732E"/>
    <w:multiLevelType w:val="hybridMultilevel"/>
    <w:tmpl w:val="676610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1EC2DB9"/>
    <w:multiLevelType w:val="hybridMultilevel"/>
    <w:tmpl w:val="66F43318"/>
    <w:lvl w:ilvl="0" w:tplc="0415000D">
      <w:start w:val="1"/>
      <w:numFmt w:val="bullet"/>
      <w:lvlText w:val=""/>
      <w:lvlJc w:val="left"/>
      <w:pPr>
        <w:ind w:left="761" w:hanging="360"/>
      </w:pPr>
      <w:rPr>
        <w:rFonts w:ascii="Wingdings" w:hAnsi="Wingding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20" w15:restartNumberingAfterBreak="0">
    <w:nsid w:val="43584A78"/>
    <w:multiLevelType w:val="hybridMultilevel"/>
    <w:tmpl w:val="04162298"/>
    <w:lvl w:ilvl="0" w:tplc="04150017">
      <w:start w:val="1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45367C"/>
    <w:multiLevelType w:val="hybridMultilevel"/>
    <w:tmpl w:val="2ECA793A"/>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A044AE5"/>
    <w:multiLevelType w:val="multilevel"/>
    <w:tmpl w:val="14F65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584767"/>
    <w:multiLevelType w:val="hybridMultilevel"/>
    <w:tmpl w:val="1DF45AE8"/>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52170D3F"/>
    <w:multiLevelType w:val="hybridMultilevel"/>
    <w:tmpl w:val="0BAACDEA"/>
    <w:lvl w:ilvl="0" w:tplc="0415000D">
      <w:start w:val="1"/>
      <w:numFmt w:val="bullet"/>
      <w:lvlText w:val=""/>
      <w:lvlJc w:val="left"/>
      <w:pPr>
        <w:ind w:left="761" w:hanging="360"/>
      </w:pPr>
      <w:rPr>
        <w:rFonts w:ascii="Wingdings" w:hAnsi="Wingding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25" w15:restartNumberingAfterBreak="0">
    <w:nsid w:val="530819E8"/>
    <w:multiLevelType w:val="hybridMultilevel"/>
    <w:tmpl w:val="AE06CE74"/>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26" w15:restartNumberingAfterBreak="0">
    <w:nsid w:val="54080B27"/>
    <w:multiLevelType w:val="hybridMultilevel"/>
    <w:tmpl w:val="B2422C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88957F6"/>
    <w:multiLevelType w:val="hybridMultilevel"/>
    <w:tmpl w:val="569AC9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5B2335"/>
    <w:multiLevelType w:val="hybridMultilevel"/>
    <w:tmpl w:val="AF7A4E8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EF82B02"/>
    <w:multiLevelType w:val="multilevel"/>
    <w:tmpl w:val="566A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7F6044"/>
    <w:multiLevelType w:val="hybridMultilevel"/>
    <w:tmpl w:val="D7B246F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567881"/>
    <w:multiLevelType w:val="hybridMultilevel"/>
    <w:tmpl w:val="FCC22058"/>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32" w15:restartNumberingAfterBreak="0">
    <w:nsid w:val="66C31C67"/>
    <w:multiLevelType w:val="hybridMultilevel"/>
    <w:tmpl w:val="B896F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F4A2F92"/>
    <w:multiLevelType w:val="hybridMultilevel"/>
    <w:tmpl w:val="33489B50"/>
    <w:lvl w:ilvl="0" w:tplc="C206E62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256F99"/>
    <w:multiLevelType w:val="hybridMultilevel"/>
    <w:tmpl w:val="3382731C"/>
    <w:lvl w:ilvl="0" w:tplc="92AA2628">
      <w:start w:val="1"/>
      <w:numFmt w:val="decimal"/>
      <w:lvlText w:val="%1)"/>
      <w:lvlJc w:val="left"/>
      <w:pPr>
        <w:ind w:left="2160" w:hanging="360"/>
      </w:pPr>
      <w:rPr>
        <w:rFonts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5" w15:restartNumberingAfterBreak="0">
    <w:nsid w:val="732B7642"/>
    <w:multiLevelType w:val="hybridMultilevel"/>
    <w:tmpl w:val="B438615C"/>
    <w:lvl w:ilvl="0" w:tplc="D6C4D054">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5E16BB"/>
    <w:multiLevelType w:val="hybridMultilevel"/>
    <w:tmpl w:val="9C480AC0"/>
    <w:lvl w:ilvl="0" w:tplc="0415000D">
      <w:start w:val="1"/>
      <w:numFmt w:val="bullet"/>
      <w:lvlText w:val=""/>
      <w:lvlJc w:val="left"/>
      <w:pPr>
        <w:ind w:left="761" w:hanging="360"/>
      </w:pPr>
      <w:rPr>
        <w:rFonts w:ascii="Wingdings" w:hAnsi="Wingdings" w:hint="default"/>
      </w:rPr>
    </w:lvl>
    <w:lvl w:ilvl="1" w:tplc="04150003" w:tentative="1">
      <w:start w:val="1"/>
      <w:numFmt w:val="bullet"/>
      <w:lvlText w:val="o"/>
      <w:lvlJc w:val="left"/>
      <w:pPr>
        <w:ind w:left="1481" w:hanging="360"/>
      </w:pPr>
      <w:rPr>
        <w:rFonts w:ascii="Courier New" w:hAnsi="Courier New" w:cs="Courier New" w:hint="default"/>
      </w:rPr>
    </w:lvl>
    <w:lvl w:ilvl="2" w:tplc="04150005" w:tentative="1">
      <w:start w:val="1"/>
      <w:numFmt w:val="bullet"/>
      <w:lvlText w:val=""/>
      <w:lvlJc w:val="left"/>
      <w:pPr>
        <w:ind w:left="2201" w:hanging="360"/>
      </w:pPr>
      <w:rPr>
        <w:rFonts w:ascii="Wingdings" w:hAnsi="Wingdings" w:hint="default"/>
      </w:rPr>
    </w:lvl>
    <w:lvl w:ilvl="3" w:tplc="04150001" w:tentative="1">
      <w:start w:val="1"/>
      <w:numFmt w:val="bullet"/>
      <w:lvlText w:val=""/>
      <w:lvlJc w:val="left"/>
      <w:pPr>
        <w:ind w:left="2921" w:hanging="360"/>
      </w:pPr>
      <w:rPr>
        <w:rFonts w:ascii="Symbol" w:hAnsi="Symbol" w:hint="default"/>
      </w:rPr>
    </w:lvl>
    <w:lvl w:ilvl="4" w:tplc="04150003" w:tentative="1">
      <w:start w:val="1"/>
      <w:numFmt w:val="bullet"/>
      <w:lvlText w:val="o"/>
      <w:lvlJc w:val="left"/>
      <w:pPr>
        <w:ind w:left="3641" w:hanging="360"/>
      </w:pPr>
      <w:rPr>
        <w:rFonts w:ascii="Courier New" w:hAnsi="Courier New" w:cs="Courier New" w:hint="default"/>
      </w:rPr>
    </w:lvl>
    <w:lvl w:ilvl="5" w:tplc="04150005" w:tentative="1">
      <w:start w:val="1"/>
      <w:numFmt w:val="bullet"/>
      <w:lvlText w:val=""/>
      <w:lvlJc w:val="left"/>
      <w:pPr>
        <w:ind w:left="4361" w:hanging="360"/>
      </w:pPr>
      <w:rPr>
        <w:rFonts w:ascii="Wingdings" w:hAnsi="Wingdings" w:hint="default"/>
      </w:rPr>
    </w:lvl>
    <w:lvl w:ilvl="6" w:tplc="04150001" w:tentative="1">
      <w:start w:val="1"/>
      <w:numFmt w:val="bullet"/>
      <w:lvlText w:val=""/>
      <w:lvlJc w:val="left"/>
      <w:pPr>
        <w:ind w:left="5081" w:hanging="360"/>
      </w:pPr>
      <w:rPr>
        <w:rFonts w:ascii="Symbol" w:hAnsi="Symbol" w:hint="default"/>
      </w:rPr>
    </w:lvl>
    <w:lvl w:ilvl="7" w:tplc="04150003" w:tentative="1">
      <w:start w:val="1"/>
      <w:numFmt w:val="bullet"/>
      <w:lvlText w:val="o"/>
      <w:lvlJc w:val="left"/>
      <w:pPr>
        <w:ind w:left="5801" w:hanging="360"/>
      </w:pPr>
      <w:rPr>
        <w:rFonts w:ascii="Courier New" w:hAnsi="Courier New" w:cs="Courier New" w:hint="default"/>
      </w:rPr>
    </w:lvl>
    <w:lvl w:ilvl="8" w:tplc="04150005" w:tentative="1">
      <w:start w:val="1"/>
      <w:numFmt w:val="bullet"/>
      <w:lvlText w:val=""/>
      <w:lvlJc w:val="left"/>
      <w:pPr>
        <w:ind w:left="6521" w:hanging="360"/>
      </w:pPr>
      <w:rPr>
        <w:rFonts w:ascii="Wingdings" w:hAnsi="Wingdings" w:hint="default"/>
      </w:rPr>
    </w:lvl>
  </w:abstractNum>
  <w:abstractNum w:abstractNumId="37" w15:restartNumberingAfterBreak="0">
    <w:nsid w:val="79AD30B0"/>
    <w:multiLevelType w:val="multilevel"/>
    <w:tmpl w:val="38404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B00E26"/>
    <w:multiLevelType w:val="hybridMultilevel"/>
    <w:tmpl w:val="B8703AE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BFC3F70"/>
    <w:multiLevelType w:val="hybridMultilevel"/>
    <w:tmpl w:val="D758FC00"/>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num w:numId="1" w16cid:durableId="863179454">
    <w:abstractNumId w:val="2"/>
  </w:num>
  <w:num w:numId="2" w16cid:durableId="907761173">
    <w:abstractNumId w:val="23"/>
  </w:num>
  <w:num w:numId="3" w16cid:durableId="872159106">
    <w:abstractNumId w:val="31"/>
  </w:num>
  <w:num w:numId="4" w16cid:durableId="435291852">
    <w:abstractNumId w:val="25"/>
  </w:num>
  <w:num w:numId="5" w16cid:durableId="2046327673">
    <w:abstractNumId w:val="39"/>
  </w:num>
  <w:num w:numId="6" w16cid:durableId="870266534">
    <w:abstractNumId w:val="15"/>
  </w:num>
  <w:num w:numId="7" w16cid:durableId="1298150243">
    <w:abstractNumId w:val="13"/>
  </w:num>
  <w:num w:numId="8" w16cid:durableId="308825308">
    <w:abstractNumId w:val="5"/>
  </w:num>
  <w:num w:numId="9" w16cid:durableId="1175726363">
    <w:abstractNumId w:val="16"/>
  </w:num>
  <w:num w:numId="10" w16cid:durableId="1003552880">
    <w:abstractNumId w:val="3"/>
  </w:num>
  <w:num w:numId="11" w16cid:durableId="1707368017">
    <w:abstractNumId w:val="34"/>
  </w:num>
  <w:num w:numId="12" w16cid:durableId="438455556">
    <w:abstractNumId w:val="18"/>
  </w:num>
  <w:num w:numId="13" w16cid:durableId="1444812036">
    <w:abstractNumId w:val="21"/>
  </w:num>
  <w:num w:numId="14" w16cid:durableId="1406340107">
    <w:abstractNumId w:val="4"/>
  </w:num>
  <w:num w:numId="15" w16cid:durableId="664356266">
    <w:abstractNumId w:val="24"/>
  </w:num>
  <w:num w:numId="16" w16cid:durableId="1125466605">
    <w:abstractNumId w:val="36"/>
  </w:num>
  <w:num w:numId="17" w16cid:durableId="1477724821">
    <w:abstractNumId w:val="26"/>
  </w:num>
  <w:num w:numId="18" w16cid:durableId="1741555152">
    <w:abstractNumId w:val="19"/>
  </w:num>
  <w:num w:numId="19" w16cid:durableId="583805801">
    <w:abstractNumId w:val="38"/>
  </w:num>
  <w:num w:numId="20" w16cid:durableId="280309498">
    <w:abstractNumId w:val="7"/>
  </w:num>
  <w:num w:numId="21" w16cid:durableId="1806897540">
    <w:abstractNumId w:val="30"/>
  </w:num>
  <w:num w:numId="22" w16cid:durableId="802429227">
    <w:abstractNumId w:val="27"/>
  </w:num>
  <w:num w:numId="23" w16cid:durableId="1185749734">
    <w:abstractNumId w:val="14"/>
  </w:num>
  <w:num w:numId="24" w16cid:durableId="781613668">
    <w:abstractNumId w:val="0"/>
  </w:num>
  <w:num w:numId="25" w16cid:durableId="575095228">
    <w:abstractNumId w:val="32"/>
  </w:num>
  <w:num w:numId="26" w16cid:durableId="131755979">
    <w:abstractNumId w:val="33"/>
  </w:num>
  <w:num w:numId="27" w16cid:durableId="512301951">
    <w:abstractNumId w:val="6"/>
  </w:num>
  <w:num w:numId="28" w16cid:durableId="2113932072">
    <w:abstractNumId w:val="1"/>
  </w:num>
  <w:num w:numId="29" w16cid:durableId="1013191493">
    <w:abstractNumId w:val="10"/>
  </w:num>
  <w:num w:numId="30" w16cid:durableId="1177890089">
    <w:abstractNumId w:val="12"/>
  </w:num>
  <w:num w:numId="31" w16cid:durableId="775950447">
    <w:abstractNumId w:val="20"/>
  </w:num>
  <w:num w:numId="32" w16cid:durableId="532500185">
    <w:abstractNumId w:val="35"/>
  </w:num>
  <w:num w:numId="33" w16cid:durableId="2136362942">
    <w:abstractNumId w:val="17"/>
  </w:num>
  <w:num w:numId="34" w16cid:durableId="695927826">
    <w:abstractNumId w:val="8"/>
  </w:num>
  <w:num w:numId="35" w16cid:durableId="1219899575">
    <w:abstractNumId w:val="29"/>
  </w:num>
  <w:num w:numId="36" w16cid:durableId="240258427">
    <w:abstractNumId w:val="28"/>
  </w:num>
  <w:num w:numId="37" w16cid:durableId="1135023311">
    <w:abstractNumId w:val="22"/>
  </w:num>
  <w:num w:numId="38" w16cid:durableId="1532304461">
    <w:abstractNumId w:val="37"/>
  </w:num>
  <w:num w:numId="39" w16cid:durableId="1242177073">
    <w:abstractNumId w:val="9"/>
  </w:num>
  <w:num w:numId="40" w16cid:durableId="1875345116">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0F"/>
    <w:rsid w:val="00036FD0"/>
    <w:rsid w:val="000D59ED"/>
    <w:rsid w:val="001122B4"/>
    <w:rsid w:val="0015516A"/>
    <w:rsid w:val="00196B4B"/>
    <w:rsid w:val="001A03C4"/>
    <w:rsid w:val="002B6070"/>
    <w:rsid w:val="00312BA7"/>
    <w:rsid w:val="0038534C"/>
    <w:rsid w:val="00412512"/>
    <w:rsid w:val="00414370"/>
    <w:rsid w:val="00472427"/>
    <w:rsid w:val="004C5DCB"/>
    <w:rsid w:val="00670F1D"/>
    <w:rsid w:val="006917AD"/>
    <w:rsid w:val="006E200F"/>
    <w:rsid w:val="006E4418"/>
    <w:rsid w:val="007066CC"/>
    <w:rsid w:val="00842549"/>
    <w:rsid w:val="008656E2"/>
    <w:rsid w:val="008B5432"/>
    <w:rsid w:val="00992E26"/>
    <w:rsid w:val="00A62214"/>
    <w:rsid w:val="00B4065A"/>
    <w:rsid w:val="00BC479C"/>
    <w:rsid w:val="00BC65C3"/>
    <w:rsid w:val="00BD640C"/>
    <w:rsid w:val="00CA3890"/>
    <w:rsid w:val="00CB4650"/>
    <w:rsid w:val="00CD5C9C"/>
    <w:rsid w:val="00D17236"/>
    <w:rsid w:val="00D56C9E"/>
    <w:rsid w:val="00D62E6B"/>
    <w:rsid w:val="00D95815"/>
    <w:rsid w:val="00DA4E29"/>
    <w:rsid w:val="00E214E7"/>
    <w:rsid w:val="00F01A35"/>
    <w:rsid w:val="00F342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EA7B"/>
  <w15:chartTrackingRefBased/>
  <w15:docId w15:val="{1613C544-C1BC-4F79-9BD9-20150A0D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40C"/>
  </w:style>
  <w:style w:type="paragraph" w:styleId="Nagwek1">
    <w:name w:val="heading 1"/>
    <w:basedOn w:val="Normalny"/>
    <w:next w:val="Normalny"/>
    <w:link w:val="Nagwek1Znak"/>
    <w:uiPriority w:val="9"/>
    <w:qFormat/>
    <w:rsid w:val="006E20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6E20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E200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E200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E200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E200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E200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E200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E200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E200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6E200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E200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E200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E200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E200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E200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E200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E200F"/>
    <w:rPr>
      <w:rFonts w:eastAsiaTheme="majorEastAsia" w:cstheme="majorBidi"/>
      <w:color w:val="272727" w:themeColor="text1" w:themeTint="D8"/>
    </w:rPr>
  </w:style>
  <w:style w:type="paragraph" w:styleId="Tytu">
    <w:name w:val="Title"/>
    <w:basedOn w:val="Normalny"/>
    <w:next w:val="Normalny"/>
    <w:link w:val="TytuZnak"/>
    <w:uiPriority w:val="10"/>
    <w:qFormat/>
    <w:rsid w:val="006E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E200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E200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E200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E200F"/>
    <w:pPr>
      <w:spacing w:before="160"/>
      <w:jc w:val="center"/>
    </w:pPr>
    <w:rPr>
      <w:i/>
      <w:iCs/>
      <w:color w:val="404040" w:themeColor="text1" w:themeTint="BF"/>
    </w:rPr>
  </w:style>
  <w:style w:type="character" w:customStyle="1" w:styleId="CytatZnak">
    <w:name w:val="Cytat Znak"/>
    <w:basedOn w:val="Domylnaczcionkaakapitu"/>
    <w:link w:val="Cytat"/>
    <w:uiPriority w:val="29"/>
    <w:rsid w:val="006E200F"/>
    <w:rPr>
      <w:i/>
      <w:iCs/>
      <w:color w:val="404040" w:themeColor="text1" w:themeTint="BF"/>
    </w:rPr>
  </w:style>
  <w:style w:type="paragraph" w:styleId="Akapitzlist">
    <w:name w:val="List Paragraph"/>
    <w:basedOn w:val="Normalny"/>
    <w:uiPriority w:val="34"/>
    <w:qFormat/>
    <w:rsid w:val="006E200F"/>
    <w:pPr>
      <w:ind w:left="720"/>
      <w:contextualSpacing/>
    </w:pPr>
  </w:style>
  <w:style w:type="character" w:styleId="Wyrnienieintensywne">
    <w:name w:val="Intense Emphasis"/>
    <w:basedOn w:val="Domylnaczcionkaakapitu"/>
    <w:uiPriority w:val="21"/>
    <w:qFormat/>
    <w:rsid w:val="006E200F"/>
    <w:rPr>
      <w:i/>
      <w:iCs/>
      <w:color w:val="2F5496" w:themeColor="accent1" w:themeShade="BF"/>
    </w:rPr>
  </w:style>
  <w:style w:type="paragraph" w:styleId="Cytatintensywny">
    <w:name w:val="Intense Quote"/>
    <w:basedOn w:val="Normalny"/>
    <w:next w:val="Normalny"/>
    <w:link w:val="CytatintensywnyZnak"/>
    <w:uiPriority w:val="30"/>
    <w:qFormat/>
    <w:rsid w:val="006E2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E200F"/>
    <w:rPr>
      <w:i/>
      <w:iCs/>
      <w:color w:val="2F5496" w:themeColor="accent1" w:themeShade="BF"/>
    </w:rPr>
  </w:style>
  <w:style w:type="character" w:styleId="Odwoanieintensywne">
    <w:name w:val="Intense Reference"/>
    <w:basedOn w:val="Domylnaczcionkaakapitu"/>
    <w:uiPriority w:val="32"/>
    <w:qFormat/>
    <w:rsid w:val="006E200F"/>
    <w:rPr>
      <w:b/>
      <w:bCs/>
      <w:smallCaps/>
      <w:color w:val="2F5496" w:themeColor="accent1" w:themeShade="BF"/>
      <w:spacing w:val="5"/>
    </w:rPr>
  </w:style>
  <w:style w:type="numbering" w:customStyle="1" w:styleId="Bezlisty1">
    <w:name w:val="Bez listy1"/>
    <w:next w:val="Bezlisty"/>
    <w:uiPriority w:val="99"/>
    <w:semiHidden/>
    <w:unhideWhenUsed/>
    <w:rsid w:val="00BD640C"/>
  </w:style>
  <w:style w:type="table" w:styleId="Tabela-Siatka">
    <w:name w:val="Table Grid"/>
    <w:basedOn w:val="Standardowy"/>
    <w:uiPriority w:val="59"/>
    <w:rsid w:val="00BD640C"/>
    <w:pPr>
      <w:spacing w:after="0" w:line="240" w:lineRule="auto"/>
    </w:pPr>
    <w:rPr>
      <w:rFonts w:eastAsiaTheme="minorEastAsia"/>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D640C"/>
    <w:pPr>
      <w:tabs>
        <w:tab w:val="center" w:pos="4536"/>
        <w:tab w:val="right" w:pos="9072"/>
      </w:tabs>
      <w:spacing w:after="0" w:line="240" w:lineRule="auto"/>
    </w:pPr>
    <w:rPr>
      <w:rFonts w:eastAsiaTheme="minorEastAsia"/>
      <w:kern w:val="0"/>
      <w:lang w:eastAsia="pl-PL"/>
      <w14:ligatures w14:val="none"/>
    </w:rPr>
  </w:style>
  <w:style w:type="character" w:customStyle="1" w:styleId="NagwekZnak">
    <w:name w:val="Nagłówek Znak"/>
    <w:basedOn w:val="Domylnaczcionkaakapitu"/>
    <w:link w:val="Nagwek"/>
    <w:uiPriority w:val="99"/>
    <w:rsid w:val="00BD640C"/>
    <w:rPr>
      <w:rFonts w:eastAsiaTheme="minorEastAsia"/>
      <w:kern w:val="0"/>
      <w:lang w:eastAsia="pl-PL"/>
      <w14:ligatures w14:val="none"/>
    </w:rPr>
  </w:style>
  <w:style w:type="paragraph" w:styleId="Stopka">
    <w:name w:val="footer"/>
    <w:basedOn w:val="Normalny"/>
    <w:link w:val="StopkaZnak"/>
    <w:uiPriority w:val="99"/>
    <w:unhideWhenUsed/>
    <w:rsid w:val="00BD640C"/>
    <w:pPr>
      <w:tabs>
        <w:tab w:val="center" w:pos="4536"/>
        <w:tab w:val="right" w:pos="9072"/>
      </w:tabs>
      <w:spacing w:after="0" w:line="240" w:lineRule="auto"/>
    </w:pPr>
    <w:rPr>
      <w:rFonts w:eastAsiaTheme="minorEastAsia"/>
      <w:kern w:val="0"/>
      <w:lang w:eastAsia="pl-PL"/>
      <w14:ligatures w14:val="none"/>
    </w:rPr>
  </w:style>
  <w:style w:type="character" w:customStyle="1" w:styleId="StopkaZnak">
    <w:name w:val="Stopka Znak"/>
    <w:basedOn w:val="Domylnaczcionkaakapitu"/>
    <w:link w:val="Stopka"/>
    <w:uiPriority w:val="99"/>
    <w:rsid w:val="00BD640C"/>
    <w:rPr>
      <w:rFonts w:eastAsiaTheme="minorEastAsia"/>
      <w:kern w:val="0"/>
      <w:lang w:eastAsia="pl-PL"/>
      <w14:ligatures w14:val="none"/>
    </w:rPr>
  </w:style>
  <w:style w:type="paragraph" w:customStyle="1" w:styleId="Default">
    <w:name w:val="Default"/>
    <w:rsid w:val="00BD640C"/>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pl-PL"/>
      <w14:ligatures w14:val="none"/>
    </w:rPr>
  </w:style>
  <w:style w:type="paragraph" w:styleId="NormalnyWeb">
    <w:name w:val="Normal (Web)"/>
    <w:basedOn w:val="Normalny"/>
    <w:rsid w:val="00BD640C"/>
    <w:pPr>
      <w:spacing w:after="0" w:line="240" w:lineRule="auto"/>
    </w:pPr>
    <w:rPr>
      <w:rFonts w:ascii="Times New Roman" w:eastAsia="Times New Roman" w:hAnsi="Times New Roman" w:cs="Times New Roman"/>
      <w:kern w:val="0"/>
      <w:sz w:val="18"/>
      <w:szCs w:val="18"/>
      <w:lang w:eastAsia="pl-PL"/>
      <w14:ligatures w14:val="none"/>
    </w:rPr>
  </w:style>
  <w:style w:type="character" w:styleId="Pogrubienie">
    <w:name w:val="Strong"/>
    <w:basedOn w:val="Domylnaczcionkaakapitu"/>
    <w:uiPriority w:val="22"/>
    <w:qFormat/>
    <w:rsid w:val="00BD640C"/>
    <w:rPr>
      <w:b/>
      <w:bCs/>
    </w:rPr>
  </w:style>
  <w:style w:type="character" w:styleId="Hipercze">
    <w:name w:val="Hyperlink"/>
    <w:basedOn w:val="Domylnaczcionkaakapitu"/>
    <w:uiPriority w:val="99"/>
    <w:unhideWhenUsed/>
    <w:rsid w:val="00992E26"/>
    <w:rPr>
      <w:color w:val="0563C1" w:themeColor="hyperlink"/>
      <w:u w:val="single"/>
    </w:rPr>
  </w:style>
  <w:style w:type="character" w:styleId="Nierozpoznanawzmianka">
    <w:name w:val="Unresolved Mention"/>
    <w:basedOn w:val="Domylnaczcionkaakapitu"/>
    <w:uiPriority w:val="99"/>
    <w:semiHidden/>
    <w:unhideWhenUsed/>
    <w:rsid w:val="00992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10211</Words>
  <Characters>61268</Characters>
  <Application>Microsoft Office Word</Application>
  <DocSecurity>0</DocSecurity>
  <Lines>510</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Pęksa</dc:creator>
  <cp:keywords/>
  <dc:description/>
  <cp:lastModifiedBy>Agnieszka Pęksa</cp:lastModifiedBy>
  <cp:revision>18</cp:revision>
  <dcterms:created xsi:type="dcterms:W3CDTF">2025-09-15T07:00:00Z</dcterms:created>
  <dcterms:modified xsi:type="dcterms:W3CDTF">2025-09-29T11:58:00Z</dcterms:modified>
</cp:coreProperties>
</file>