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4634" w14:textId="4F9D3AC9" w:rsidR="00CA3FBB" w:rsidRDefault="00CA3FBB">
      <w:r>
        <w:t>Przedszkole czynne jest w  godzinach 7.00- 15.00</w:t>
      </w:r>
    </w:p>
    <w:sectPr w:rsidR="00CA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BB"/>
    <w:rsid w:val="00C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82B7"/>
  <w15:chartTrackingRefBased/>
  <w15:docId w15:val="{B615FA31-85CB-4B60-8708-7FED1D61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Staron</dc:creator>
  <cp:keywords/>
  <dc:description/>
  <cp:lastModifiedBy>Marcin Staron</cp:lastModifiedBy>
  <cp:revision>1</cp:revision>
  <dcterms:created xsi:type="dcterms:W3CDTF">2022-12-07T21:19:00Z</dcterms:created>
  <dcterms:modified xsi:type="dcterms:W3CDTF">2022-12-07T21:20:00Z</dcterms:modified>
</cp:coreProperties>
</file>