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E" w:rsidRDefault="0059155E" w:rsidP="0059155E">
      <w:pPr>
        <w:rPr>
          <w:b/>
          <w:sz w:val="24"/>
          <w:szCs w:val="24"/>
        </w:rPr>
      </w:pPr>
      <w:r>
        <w:rPr>
          <w:b/>
          <w:color w:val="215868"/>
          <w:sz w:val="24"/>
          <w:szCs w:val="24"/>
        </w:rPr>
        <w:t xml:space="preserve">KALENDARZ ROKU SZKOLNEGO </w:t>
      </w:r>
      <w:r>
        <w:rPr>
          <w:b/>
          <w:sz w:val="24"/>
          <w:szCs w:val="24"/>
        </w:rPr>
        <w:t>:</w:t>
      </w: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865"/>
        <w:gridCol w:w="4251"/>
        <w:gridCol w:w="4394"/>
      </w:tblGrid>
      <w:tr w:rsidR="0059155E" w:rsidTr="0059155E"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9155E" w:rsidRDefault="0059155E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września 2021 r.</w:t>
            </w:r>
          </w:p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23 - 31 grudnia 2021 r.</w:t>
            </w: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B1B1B"/>
                <w:sz w:val="24"/>
                <w:szCs w:val="24"/>
                <w:shd w:val="clear" w:color="auto" w:fill="FFFFFF"/>
              </w:rPr>
              <w:t>14 – 27 lutego 2022 r.</w:t>
            </w: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kwietnia – 19 kwietnia 2022 r.</w:t>
            </w: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24-26 maja 2022 r.</w:t>
            </w: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dydaktyczno-wychowawczych w szkołach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czerwca 2022 r.</w:t>
            </w:r>
          </w:p>
        </w:tc>
      </w:tr>
      <w:tr w:rsidR="0059155E" w:rsidTr="0059155E">
        <w:tc>
          <w:tcPr>
            <w:tcW w:w="8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letnie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155E" w:rsidRDefault="005915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czerwca - 31 sierpnia 2022 r.</w:t>
            </w:r>
          </w:p>
        </w:tc>
      </w:tr>
    </w:tbl>
    <w:p w:rsidR="0059155E" w:rsidRDefault="0059155E" w:rsidP="0059155E">
      <w:pPr>
        <w:rPr>
          <w:b/>
        </w:rPr>
      </w:pPr>
    </w:p>
    <w:p w:rsidR="0059155E" w:rsidRDefault="0059155E" w:rsidP="0059155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półrocze: od 1 września 2021 do 31 stycznia 2022 r.</w:t>
      </w:r>
    </w:p>
    <w:p w:rsidR="0059155E" w:rsidRDefault="0059155E" w:rsidP="0059155E">
      <w:pPr>
        <w:rPr>
          <w:b/>
        </w:rPr>
      </w:pPr>
      <w:r>
        <w:rPr>
          <w:b/>
          <w:sz w:val="24"/>
          <w:szCs w:val="24"/>
        </w:rPr>
        <w:t>II półrocze: od 1 lutego 2022 do 24czerwca 2022 r</w:t>
      </w:r>
      <w:r>
        <w:rPr>
          <w:b/>
        </w:rPr>
        <w:t>.</w:t>
      </w:r>
    </w:p>
    <w:p w:rsidR="008E6640" w:rsidRDefault="008E6640">
      <w:bookmarkStart w:id="0" w:name="_GoBack"/>
      <w:bookmarkEnd w:id="0"/>
    </w:p>
    <w:sectPr w:rsidR="008E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166"/>
    <w:multiLevelType w:val="multilevel"/>
    <w:tmpl w:val="8B92D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A6A28"/>
    <w:multiLevelType w:val="multilevel"/>
    <w:tmpl w:val="8B92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151C8"/>
    <w:multiLevelType w:val="multilevel"/>
    <w:tmpl w:val="8B92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50168"/>
    <w:multiLevelType w:val="multilevel"/>
    <w:tmpl w:val="8B92D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0D06"/>
    <w:multiLevelType w:val="multilevel"/>
    <w:tmpl w:val="8B92D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5E"/>
    <w:rsid w:val="0059155E"/>
    <w:rsid w:val="008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</cp:revision>
  <dcterms:created xsi:type="dcterms:W3CDTF">2021-09-20T08:03:00Z</dcterms:created>
  <dcterms:modified xsi:type="dcterms:W3CDTF">2021-09-20T08:03:00Z</dcterms:modified>
</cp:coreProperties>
</file>